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9686" w14:textId="77777777" w:rsidR="00E0545E" w:rsidRPr="00E0545E" w:rsidRDefault="00E0545E" w:rsidP="00E0545E">
      <w:pPr>
        <w:spacing w:after="0" w:line="240" w:lineRule="auto"/>
        <w:ind w:right="1916"/>
        <w:rPr>
          <w:rFonts w:ascii="Calibri" w:eastAsia="Times New Roman" w:hAnsi="Calibri" w:cs="Times New Roman"/>
          <w:color w:val="00B050"/>
          <w:sz w:val="28"/>
          <w:szCs w:val="24"/>
        </w:rPr>
      </w:pPr>
      <w:r w:rsidRPr="00E0545E">
        <w:rPr>
          <w:rFonts w:ascii="Calibri" w:eastAsia="Times New Roman" w:hAnsi="Calibri" w:cs="Times New Roman"/>
          <w:color w:val="0070C0"/>
          <w:sz w:val="28"/>
          <w:szCs w:val="24"/>
        </w:rPr>
        <w:t xml:space="preserve">                       </w:t>
      </w:r>
      <w:r w:rsidR="003F5292" w:rsidRPr="00E0545E">
        <w:rPr>
          <w:rFonts w:ascii="Calibri" w:eastAsia="Times New Roman" w:hAnsi="Calibri" w:cs="Times New Roman"/>
          <w:noProof/>
          <w:color w:val="0070C0"/>
          <w:sz w:val="28"/>
          <w:szCs w:val="24"/>
          <w:lang w:eastAsia="en-GB"/>
        </w:rPr>
        <w:drawing>
          <wp:inline distT="0" distB="0" distL="0" distR="0" wp14:anchorId="07659359" wp14:editId="5ED26857">
            <wp:extent cx="2345690" cy="628015"/>
            <wp:effectExtent l="19050" t="0" r="0" b="0"/>
            <wp:docPr id="1" name="Picture 1" descr="DFNHS logo (640x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HS logo (640x207)"/>
                    <pic:cNvPicPr>
                      <a:picLocks noChangeAspect="1" noChangeArrowheads="1"/>
                    </pic:cNvPicPr>
                  </pic:nvPicPr>
                  <pic:blipFill>
                    <a:blip r:embed="rId7" cstate="print"/>
                    <a:srcRect/>
                    <a:stretch>
                      <a:fillRect/>
                    </a:stretch>
                  </pic:blipFill>
                  <pic:spPr bwMode="auto">
                    <a:xfrm>
                      <a:off x="0" y="0"/>
                      <a:ext cx="2345690" cy="628015"/>
                    </a:xfrm>
                    <a:prstGeom prst="rect">
                      <a:avLst/>
                    </a:prstGeom>
                    <a:noFill/>
                    <a:ln w="9525">
                      <a:noFill/>
                      <a:miter lim="800000"/>
                      <a:headEnd/>
                      <a:tailEnd/>
                    </a:ln>
                  </pic:spPr>
                </pic:pic>
              </a:graphicData>
            </a:graphic>
          </wp:inline>
        </w:drawing>
      </w:r>
    </w:p>
    <w:p w14:paraId="5D617F79" w14:textId="77777777" w:rsidR="00E0545E" w:rsidRPr="00E0545E" w:rsidRDefault="00E0545E" w:rsidP="00E0545E">
      <w:pPr>
        <w:spacing w:after="0" w:line="240" w:lineRule="auto"/>
        <w:ind w:right="1916"/>
        <w:rPr>
          <w:rFonts w:ascii="Calibri" w:eastAsia="Times New Roman" w:hAnsi="Calibri" w:cs="Times New Roman"/>
          <w:b/>
          <w:sz w:val="28"/>
          <w:szCs w:val="24"/>
        </w:rPr>
      </w:pPr>
      <w:r w:rsidRPr="00E0545E">
        <w:rPr>
          <w:rFonts w:ascii="Calibri" w:eastAsia="Times New Roman" w:hAnsi="Calibri" w:cs="Times New Roman"/>
          <w:color w:val="00B050"/>
          <w:sz w:val="28"/>
          <w:szCs w:val="24"/>
        </w:rPr>
        <w:t xml:space="preserve">     </w:t>
      </w:r>
      <w:r w:rsidRPr="00E0545E">
        <w:rPr>
          <w:rFonts w:ascii="Calibri" w:eastAsia="Times New Roman" w:hAnsi="Calibri" w:cs="Times New Roman"/>
          <w:sz w:val="28"/>
          <w:szCs w:val="24"/>
        </w:rPr>
        <w:t xml:space="preserve">               </w:t>
      </w:r>
      <w:r w:rsidRPr="00E0545E">
        <w:rPr>
          <w:rFonts w:ascii="Calibri" w:eastAsia="Times New Roman" w:hAnsi="Calibri" w:cs="Times New Roman"/>
          <w:b/>
          <w:sz w:val="28"/>
          <w:szCs w:val="24"/>
        </w:rPr>
        <w:t xml:space="preserve">    </w:t>
      </w:r>
    </w:p>
    <w:p w14:paraId="00643B46" w14:textId="77777777" w:rsidR="00E0545E" w:rsidRPr="00E0545E" w:rsidRDefault="00E0545E" w:rsidP="00E0545E">
      <w:pPr>
        <w:spacing w:after="0" w:line="240" w:lineRule="auto"/>
        <w:ind w:right="1916"/>
        <w:rPr>
          <w:rFonts w:ascii="Calibri" w:eastAsia="Times New Roman" w:hAnsi="Calibri" w:cs="Times New Roman"/>
          <w:sz w:val="28"/>
          <w:szCs w:val="24"/>
        </w:rPr>
      </w:pPr>
      <w:r w:rsidRPr="00E0545E">
        <w:rPr>
          <w:rFonts w:ascii="Calibri" w:eastAsia="Times New Roman" w:hAnsi="Calibri" w:cs="Times New Roman"/>
          <w:b/>
          <w:sz w:val="28"/>
          <w:szCs w:val="24"/>
        </w:rPr>
        <w:t xml:space="preserve">                  </w:t>
      </w:r>
      <w:r w:rsidR="00797A57" w:rsidRPr="00911260">
        <w:rPr>
          <w:rFonts w:ascii="Calibri" w:eastAsia="Times New Roman" w:hAnsi="Calibri" w:cs="Times New Roman"/>
          <w:b/>
          <w:sz w:val="28"/>
          <w:szCs w:val="24"/>
        </w:rPr>
        <w:t>Minutes of</w:t>
      </w:r>
      <w:r w:rsidRPr="00E0545E">
        <w:rPr>
          <w:rFonts w:ascii="Calibri" w:eastAsia="Times New Roman" w:hAnsi="Calibri" w:cs="Times New Roman"/>
          <w:b/>
          <w:sz w:val="28"/>
          <w:szCs w:val="24"/>
        </w:rPr>
        <w:t xml:space="preserve"> the Executive Committee Meeting                        </w:t>
      </w:r>
    </w:p>
    <w:p w14:paraId="663C700B" w14:textId="77777777" w:rsidR="001976E3" w:rsidRDefault="003F5292" w:rsidP="001976E3">
      <w:pPr>
        <w:spacing w:after="0" w:line="240" w:lineRule="auto"/>
        <w:ind w:right="1466"/>
        <w:jc w:val="center"/>
        <w:rPr>
          <w:rFonts w:ascii="Calibri" w:eastAsia="Times New Roman" w:hAnsi="Calibri" w:cs="Times New Roman"/>
          <w:b/>
          <w:sz w:val="28"/>
          <w:szCs w:val="24"/>
        </w:rPr>
      </w:pPr>
      <w:r w:rsidRPr="00911260">
        <w:rPr>
          <w:rFonts w:ascii="Calibri" w:eastAsia="Times New Roman" w:hAnsi="Calibri" w:cs="Times New Roman"/>
          <w:b/>
          <w:sz w:val="28"/>
          <w:szCs w:val="24"/>
        </w:rPr>
        <w:t>V</w:t>
      </w:r>
      <w:r w:rsidR="00797A57" w:rsidRPr="00911260">
        <w:rPr>
          <w:rFonts w:ascii="Calibri" w:eastAsia="Times New Roman" w:hAnsi="Calibri" w:cs="Times New Roman"/>
          <w:b/>
          <w:sz w:val="28"/>
          <w:szCs w:val="24"/>
        </w:rPr>
        <w:t xml:space="preserve">ideo conference held on </w:t>
      </w:r>
      <w:r w:rsidR="001976E3">
        <w:rPr>
          <w:rFonts w:ascii="Calibri" w:eastAsia="Times New Roman" w:hAnsi="Calibri" w:cs="Times New Roman"/>
          <w:b/>
          <w:sz w:val="28"/>
          <w:szCs w:val="24"/>
        </w:rPr>
        <w:t>Saturday 20</w:t>
      </w:r>
      <w:r w:rsidR="001976E3" w:rsidRPr="001976E3">
        <w:rPr>
          <w:rFonts w:ascii="Calibri" w:eastAsia="Times New Roman" w:hAnsi="Calibri" w:cs="Times New Roman"/>
          <w:b/>
          <w:sz w:val="28"/>
          <w:szCs w:val="24"/>
          <w:vertAlign w:val="superscript"/>
        </w:rPr>
        <w:t>th</w:t>
      </w:r>
      <w:r w:rsidR="001976E3">
        <w:rPr>
          <w:rFonts w:ascii="Calibri" w:eastAsia="Times New Roman" w:hAnsi="Calibri" w:cs="Times New Roman"/>
          <w:b/>
          <w:sz w:val="28"/>
          <w:szCs w:val="24"/>
        </w:rPr>
        <w:t xml:space="preserve"> August</w:t>
      </w:r>
      <w:r w:rsidR="00E0545E" w:rsidRPr="00E0545E">
        <w:rPr>
          <w:rFonts w:ascii="Calibri" w:eastAsia="Times New Roman" w:hAnsi="Calibri" w:cs="Times New Roman"/>
          <w:b/>
          <w:sz w:val="28"/>
          <w:szCs w:val="24"/>
        </w:rPr>
        <w:t xml:space="preserve"> </w:t>
      </w:r>
      <w:r w:rsidR="00797A57" w:rsidRPr="00911260">
        <w:rPr>
          <w:rFonts w:ascii="Calibri" w:eastAsia="Times New Roman" w:hAnsi="Calibri" w:cs="Times New Roman"/>
          <w:b/>
          <w:sz w:val="28"/>
          <w:szCs w:val="24"/>
        </w:rPr>
        <w:t xml:space="preserve">2022 </w:t>
      </w:r>
    </w:p>
    <w:p w14:paraId="204298A4" w14:textId="7B41CC98" w:rsidR="00E0545E" w:rsidRPr="00911260" w:rsidRDefault="001976E3" w:rsidP="001976E3">
      <w:pPr>
        <w:spacing w:after="0" w:line="240" w:lineRule="auto"/>
        <w:ind w:right="1466"/>
        <w:jc w:val="center"/>
        <w:rPr>
          <w:rFonts w:ascii="Calibri" w:eastAsia="Times New Roman" w:hAnsi="Calibri" w:cs="Times New Roman"/>
          <w:b/>
          <w:sz w:val="28"/>
          <w:szCs w:val="24"/>
        </w:rPr>
      </w:pPr>
      <w:r>
        <w:rPr>
          <w:rFonts w:ascii="Calibri" w:eastAsia="Times New Roman" w:hAnsi="Calibri" w:cs="Times New Roman"/>
          <w:b/>
          <w:sz w:val="28"/>
          <w:szCs w:val="24"/>
        </w:rPr>
        <w:t>10 am to 12</w:t>
      </w:r>
      <w:r w:rsidR="005C18B2">
        <w:rPr>
          <w:rFonts w:ascii="Calibri" w:eastAsia="Times New Roman" w:hAnsi="Calibri" w:cs="Times New Roman"/>
          <w:b/>
          <w:sz w:val="28"/>
          <w:szCs w:val="24"/>
        </w:rPr>
        <w:t>.30 pm</w:t>
      </w:r>
    </w:p>
    <w:p w14:paraId="35E68580" w14:textId="77777777" w:rsidR="00EC2667" w:rsidRPr="00911260" w:rsidRDefault="00EC2667" w:rsidP="00E0545E">
      <w:pPr>
        <w:spacing w:after="0" w:line="240" w:lineRule="auto"/>
        <w:ind w:right="1466"/>
        <w:rPr>
          <w:rFonts w:ascii="Calibri" w:eastAsia="Times New Roman" w:hAnsi="Calibri" w:cs="Times New Roman"/>
          <w:b/>
          <w:sz w:val="28"/>
          <w:szCs w:val="24"/>
        </w:rPr>
      </w:pPr>
    </w:p>
    <w:p w14:paraId="679C5105" w14:textId="67D55297" w:rsidR="00EC2667" w:rsidRDefault="00EC2667" w:rsidP="00EC2667">
      <w:pPr>
        <w:spacing w:after="0" w:line="240" w:lineRule="auto"/>
        <w:ind w:right="1466"/>
        <w:contextualSpacing/>
        <w:rPr>
          <w:rFonts w:ascii="Calibri" w:eastAsia="Times New Roman" w:hAnsi="Calibri" w:cs="Times New Roman"/>
          <w:sz w:val="24"/>
          <w:lang w:eastAsia="en-GB"/>
        </w:rPr>
      </w:pPr>
      <w:r w:rsidRPr="00EC2667">
        <w:rPr>
          <w:rFonts w:ascii="Calibri" w:eastAsia="Times New Roman" w:hAnsi="Calibri" w:cs="Times New Roman"/>
          <w:b/>
          <w:sz w:val="24"/>
          <w:lang w:eastAsia="en-GB"/>
        </w:rPr>
        <w:t xml:space="preserve">Participants: </w:t>
      </w:r>
      <w:r w:rsidRPr="00EC2667">
        <w:rPr>
          <w:rFonts w:ascii="Calibri" w:eastAsia="Times New Roman" w:hAnsi="Calibri" w:cs="Times New Roman"/>
          <w:sz w:val="24"/>
          <w:lang w:eastAsia="en-GB"/>
        </w:rPr>
        <w:t xml:space="preserve">Colin Hutchinson (Chair), Peter </w:t>
      </w:r>
      <w:proofErr w:type="spellStart"/>
      <w:r w:rsidRPr="00EC2667">
        <w:rPr>
          <w:rFonts w:ascii="Calibri" w:eastAsia="Times New Roman" w:hAnsi="Calibri" w:cs="Times New Roman"/>
          <w:sz w:val="24"/>
          <w:lang w:eastAsia="en-GB"/>
        </w:rPr>
        <w:t>Trewby</w:t>
      </w:r>
      <w:proofErr w:type="spellEnd"/>
      <w:r w:rsidRPr="00EC2667">
        <w:rPr>
          <w:rFonts w:ascii="Calibri" w:eastAsia="Times New Roman" w:hAnsi="Calibri" w:cs="Times New Roman"/>
          <w:sz w:val="24"/>
          <w:lang w:eastAsia="en-GB"/>
        </w:rPr>
        <w:t xml:space="preserve">, Malila </w:t>
      </w:r>
      <w:proofErr w:type="spellStart"/>
      <w:r w:rsidRPr="00EC2667">
        <w:rPr>
          <w:rFonts w:ascii="Calibri" w:eastAsia="Times New Roman" w:hAnsi="Calibri" w:cs="Times New Roman"/>
          <w:sz w:val="24"/>
          <w:lang w:eastAsia="en-GB"/>
        </w:rPr>
        <w:t>Noone</w:t>
      </w:r>
      <w:proofErr w:type="spellEnd"/>
      <w:r w:rsidRPr="00EC2667">
        <w:rPr>
          <w:rFonts w:ascii="Calibri" w:eastAsia="Times New Roman" w:hAnsi="Calibri" w:cs="Times New Roman"/>
          <w:sz w:val="24"/>
          <w:lang w:eastAsia="en-GB"/>
        </w:rPr>
        <w:t xml:space="preserve">, </w:t>
      </w:r>
      <w:r w:rsidR="00CE33C8" w:rsidRPr="00CE33C8">
        <w:rPr>
          <w:rFonts w:ascii="Calibri" w:eastAsia="Times New Roman" w:hAnsi="Calibri" w:cs="Times New Roman"/>
          <w:sz w:val="24"/>
          <w:lang w:eastAsia="en-GB"/>
        </w:rPr>
        <w:t>Alan</w:t>
      </w:r>
      <w:r w:rsidR="00B4155D">
        <w:rPr>
          <w:rFonts w:ascii="Calibri" w:eastAsia="Times New Roman" w:hAnsi="Calibri" w:cs="Times New Roman"/>
          <w:sz w:val="24"/>
          <w:lang w:eastAsia="en-GB"/>
        </w:rPr>
        <w:t xml:space="preserve"> </w:t>
      </w:r>
      <w:r w:rsidR="00CE33C8" w:rsidRPr="00CE33C8">
        <w:rPr>
          <w:rFonts w:ascii="Calibri" w:eastAsia="Times New Roman" w:hAnsi="Calibri" w:cs="Times New Roman"/>
          <w:sz w:val="24"/>
          <w:lang w:eastAsia="en-GB"/>
        </w:rPr>
        <w:t xml:space="preserve">Taman, </w:t>
      </w:r>
      <w:r w:rsidRPr="00EC2667">
        <w:rPr>
          <w:rFonts w:ascii="Calibri" w:eastAsia="Times New Roman" w:hAnsi="Calibri" w:cs="Times New Roman"/>
          <w:sz w:val="24"/>
          <w:lang w:eastAsia="en-GB"/>
        </w:rPr>
        <w:t>Andrea Franks,</w:t>
      </w:r>
      <w:r w:rsidRPr="00EC2667">
        <w:rPr>
          <w:rFonts w:ascii="Calibri" w:eastAsia="Times New Roman" w:hAnsi="Calibri" w:cs="Times New Roman"/>
          <w:color w:val="0070C0"/>
          <w:sz w:val="24"/>
          <w:lang w:eastAsia="en-GB"/>
        </w:rPr>
        <w:t xml:space="preserve"> </w:t>
      </w:r>
      <w:r w:rsidRPr="00EC2667">
        <w:rPr>
          <w:rFonts w:ascii="Calibri" w:eastAsia="Times New Roman" w:hAnsi="Calibri" w:cs="Times New Roman"/>
          <w:sz w:val="24"/>
          <w:lang w:eastAsia="en-GB"/>
        </w:rPr>
        <w:t xml:space="preserve">Eric Watts, </w:t>
      </w:r>
      <w:r w:rsidR="001976E3">
        <w:rPr>
          <w:rFonts w:ascii="Calibri" w:eastAsia="Times New Roman" w:hAnsi="Calibri" w:cs="Times New Roman"/>
          <w:sz w:val="24"/>
          <w:lang w:eastAsia="en-GB"/>
        </w:rPr>
        <w:t xml:space="preserve">Arun </w:t>
      </w:r>
      <w:proofErr w:type="spellStart"/>
      <w:r w:rsidR="001976E3">
        <w:rPr>
          <w:rFonts w:ascii="Calibri" w:eastAsia="Times New Roman" w:hAnsi="Calibri" w:cs="Times New Roman"/>
          <w:sz w:val="24"/>
          <w:lang w:eastAsia="en-GB"/>
        </w:rPr>
        <w:t>Baksi</w:t>
      </w:r>
      <w:proofErr w:type="spellEnd"/>
      <w:r w:rsidR="00A77914">
        <w:rPr>
          <w:rFonts w:ascii="Calibri" w:eastAsia="Times New Roman" w:hAnsi="Calibri" w:cs="Times New Roman"/>
          <w:sz w:val="24"/>
          <w:lang w:eastAsia="en-GB"/>
        </w:rPr>
        <w:t xml:space="preserve">, Pam </w:t>
      </w:r>
      <w:proofErr w:type="spellStart"/>
      <w:r w:rsidR="00A77914">
        <w:rPr>
          <w:rFonts w:ascii="Calibri" w:eastAsia="Times New Roman" w:hAnsi="Calibri" w:cs="Times New Roman"/>
          <w:sz w:val="24"/>
          <w:lang w:eastAsia="en-GB"/>
        </w:rPr>
        <w:t>Zinkin</w:t>
      </w:r>
      <w:proofErr w:type="spellEnd"/>
      <w:r w:rsidR="001976E3">
        <w:rPr>
          <w:rFonts w:ascii="Calibri" w:eastAsia="Times New Roman" w:hAnsi="Calibri" w:cs="Times New Roman"/>
          <w:sz w:val="24"/>
          <w:lang w:eastAsia="en-GB"/>
        </w:rPr>
        <w:t xml:space="preserve"> </w:t>
      </w:r>
      <w:r w:rsidRPr="00911260">
        <w:rPr>
          <w:rFonts w:ascii="Calibri" w:eastAsia="Times New Roman" w:hAnsi="Calibri" w:cs="Times New Roman"/>
          <w:sz w:val="24"/>
          <w:lang w:eastAsia="en-GB"/>
        </w:rPr>
        <w:t xml:space="preserve">and </w:t>
      </w:r>
      <w:r w:rsidR="005747FE">
        <w:rPr>
          <w:rFonts w:ascii="Calibri" w:eastAsia="Times New Roman" w:hAnsi="Calibri" w:cs="Times New Roman"/>
          <w:sz w:val="24"/>
          <w:lang w:eastAsia="en-GB"/>
        </w:rPr>
        <w:t>Maureen O’Leary</w:t>
      </w:r>
      <w:r w:rsidR="001976E3">
        <w:rPr>
          <w:rFonts w:ascii="Calibri" w:eastAsia="Times New Roman" w:hAnsi="Calibri" w:cs="Times New Roman"/>
          <w:sz w:val="24"/>
          <w:lang w:eastAsia="en-GB"/>
        </w:rPr>
        <w:t>.</w:t>
      </w:r>
    </w:p>
    <w:p w14:paraId="72DD1EA1" w14:textId="77777777" w:rsidR="00CE33C8" w:rsidRPr="00EC2667" w:rsidRDefault="00CE33C8" w:rsidP="00EC2667">
      <w:pPr>
        <w:spacing w:after="0" w:line="240" w:lineRule="auto"/>
        <w:ind w:right="1466"/>
        <w:contextualSpacing/>
        <w:rPr>
          <w:rFonts w:ascii="Calibri" w:eastAsia="Times New Roman" w:hAnsi="Calibri" w:cs="Times New Roman"/>
          <w:sz w:val="24"/>
          <w:lang w:eastAsia="en-GB"/>
        </w:rPr>
      </w:pPr>
    </w:p>
    <w:p w14:paraId="27ED0352" w14:textId="78CFD57C" w:rsidR="00EC2667" w:rsidRPr="00EC2667" w:rsidRDefault="00C92009" w:rsidP="00EC2667">
      <w:pPr>
        <w:spacing w:after="0" w:line="240" w:lineRule="auto"/>
        <w:ind w:right="1466"/>
        <w:contextualSpacing/>
        <w:rPr>
          <w:rFonts w:ascii="Calibri" w:eastAsia="Times New Roman" w:hAnsi="Calibri" w:cs="Times New Roman"/>
          <w:sz w:val="28"/>
          <w:szCs w:val="24"/>
          <w:lang w:eastAsia="en-GB"/>
        </w:rPr>
      </w:pPr>
      <w:r w:rsidRPr="00911260">
        <w:rPr>
          <w:rFonts w:ascii="Calibri" w:eastAsia="Times New Roman" w:hAnsi="Calibri" w:cs="Times New Roman"/>
          <w:b/>
          <w:sz w:val="24"/>
        </w:rPr>
        <w:t xml:space="preserve">1. </w:t>
      </w:r>
      <w:r w:rsidR="00E0545E" w:rsidRPr="00911260">
        <w:rPr>
          <w:rFonts w:ascii="Calibri" w:eastAsia="Times New Roman" w:hAnsi="Calibri" w:cs="Times New Roman"/>
          <w:b/>
          <w:sz w:val="24"/>
        </w:rPr>
        <w:t>Apologies</w:t>
      </w:r>
      <w:r w:rsidR="005D0A46" w:rsidRPr="00911260">
        <w:rPr>
          <w:rFonts w:ascii="Calibri" w:eastAsia="Times New Roman" w:hAnsi="Calibri" w:cs="Times New Roman"/>
          <w:b/>
          <w:sz w:val="24"/>
        </w:rPr>
        <w:t xml:space="preserve">: </w:t>
      </w:r>
      <w:r w:rsidR="001976E3" w:rsidRPr="001976E3">
        <w:rPr>
          <w:rFonts w:ascii="Calibri" w:eastAsia="Times New Roman" w:hAnsi="Calibri" w:cs="Times New Roman"/>
          <w:bCs/>
          <w:sz w:val="24"/>
        </w:rPr>
        <w:t xml:space="preserve">David </w:t>
      </w:r>
      <w:proofErr w:type="spellStart"/>
      <w:r w:rsidR="001976E3" w:rsidRPr="001976E3">
        <w:rPr>
          <w:rFonts w:ascii="Calibri" w:eastAsia="Times New Roman" w:hAnsi="Calibri" w:cs="Times New Roman"/>
          <w:bCs/>
          <w:sz w:val="24"/>
        </w:rPr>
        <w:t>Zigmond</w:t>
      </w:r>
      <w:proofErr w:type="spellEnd"/>
      <w:r w:rsidR="001976E3" w:rsidRPr="001976E3">
        <w:rPr>
          <w:rFonts w:ascii="Calibri" w:eastAsia="Times New Roman" w:hAnsi="Calibri" w:cs="Times New Roman"/>
          <w:bCs/>
          <w:sz w:val="24"/>
        </w:rPr>
        <w:t>,</w:t>
      </w:r>
      <w:r w:rsidR="001976E3">
        <w:rPr>
          <w:rFonts w:ascii="Calibri" w:eastAsia="Times New Roman" w:hAnsi="Calibri" w:cs="Times New Roman"/>
          <w:b/>
          <w:sz w:val="24"/>
        </w:rPr>
        <w:t xml:space="preserve"> </w:t>
      </w:r>
      <w:r w:rsidR="005747FE" w:rsidRPr="00EC2667">
        <w:rPr>
          <w:rFonts w:ascii="Calibri" w:eastAsia="Times New Roman" w:hAnsi="Calibri" w:cs="Times New Roman"/>
          <w:sz w:val="24"/>
          <w:lang w:eastAsia="en-GB"/>
        </w:rPr>
        <w:t>M</w:t>
      </w:r>
      <w:r w:rsidR="005747FE" w:rsidRPr="00911260">
        <w:rPr>
          <w:rFonts w:ascii="Calibri" w:eastAsia="Times New Roman" w:hAnsi="Calibri" w:cs="Times New Roman"/>
          <w:sz w:val="24"/>
          <w:lang w:eastAsia="en-GB"/>
        </w:rPr>
        <w:t xml:space="preserve">orris </w:t>
      </w:r>
      <w:proofErr w:type="spellStart"/>
      <w:r w:rsidR="005747FE" w:rsidRPr="00911260">
        <w:rPr>
          <w:rFonts w:ascii="Calibri" w:eastAsia="Times New Roman" w:hAnsi="Calibri" w:cs="Times New Roman"/>
          <w:sz w:val="24"/>
          <w:lang w:eastAsia="en-GB"/>
        </w:rPr>
        <w:t>Bernadt</w:t>
      </w:r>
      <w:proofErr w:type="spellEnd"/>
      <w:r w:rsidR="005747FE" w:rsidRPr="00911260">
        <w:rPr>
          <w:rFonts w:ascii="Calibri" w:eastAsia="Times New Roman" w:hAnsi="Calibri" w:cs="Times New Roman"/>
          <w:sz w:val="24"/>
          <w:lang w:eastAsia="en-GB"/>
        </w:rPr>
        <w:t xml:space="preserve">, </w:t>
      </w:r>
      <w:r w:rsidR="003A3500" w:rsidRPr="00911260">
        <w:rPr>
          <w:rFonts w:ascii="Calibri" w:eastAsia="Times New Roman" w:hAnsi="Calibri" w:cs="Times New Roman"/>
          <w:sz w:val="24"/>
          <w:szCs w:val="24"/>
          <w:lang w:eastAsia="en-GB"/>
        </w:rPr>
        <w:t xml:space="preserve">Alison Hallett </w:t>
      </w:r>
      <w:r w:rsidR="00EC2667" w:rsidRPr="00EC2667">
        <w:rPr>
          <w:rFonts w:ascii="Calibri" w:eastAsia="Times New Roman" w:hAnsi="Calibri" w:cs="Times New Roman"/>
          <w:sz w:val="24"/>
          <w:szCs w:val="24"/>
          <w:lang w:eastAsia="en-GB"/>
        </w:rPr>
        <w:t>and Chris Birt</w:t>
      </w:r>
      <w:r w:rsidR="00EC2667" w:rsidRPr="00EC2667">
        <w:rPr>
          <w:rFonts w:ascii="Calibri" w:eastAsia="Times New Roman" w:hAnsi="Calibri" w:cs="Times New Roman"/>
          <w:sz w:val="28"/>
          <w:szCs w:val="24"/>
          <w:lang w:eastAsia="en-GB"/>
        </w:rPr>
        <w:t>.</w:t>
      </w:r>
    </w:p>
    <w:p w14:paraId="4AA52BF1" w14:textId="77777777" w:rsidR="00E0545E" w:rsidRPr="00911260" w:rsidRDefault="00E0545E" w:rsidP="00EC2667">
      <w:pPr>
        <w:pStyle w:val="ListParagraph"/>
        <w:spacing w:after="0" w:line="240" w:lineRule="auto"/>
        <w:ind w:right="1466"/>
        <w:rPr>
          <w:rFonts w:ascii="Calibri" w:eastAsia="Times New Roman" w:hAnsi="Calibri" w:cs="Times New Roman"/>
          <w:b/>
          <w:sz w:val="24"/>
        </w:rPr>
      </w:pPr>
    </w:p>
    <w:p w14:paraId="3D939D82" w14:textId="7A1D2D43" w:rsidR="00FA74AB" w:rsidRDefault="00E0545E" w:rsidP="00E0545E">
      <w:pPr>
        <w:tabs>
          <w:tab w:val="left" w:pos="5298"/>
        </w:tabs>
        <w:spacing w:after="0" w:line="240" w:lineRule="auto"/>
        <w:rPr>
          <w:rFonts w:ascii="Calibri" w:eastAsia="Times New Roman" w:hAnsi="Calibri" w:cs="Times New Roman"/>
          <w:sz w:val="24"/>
          <w:szCs w:val="24"/>
        </w:rPr>
      </w:pPr>
      <w:r w:rsidRPr="00E0545E">
        <w:rPr>
          <w:rFonts w:ascii="Calibri" w:eastAsia="Times New Roman" w:hAnsi="Calibri" w:cs="Times New Roman"/>
          <w:b/>
          <w:sz w:val="24"/>
          <w:szCs w:val="24"/>
        </w:rPr>
        <w:t xml:space="preserve">2. Minutes of the EC meeting </w:t>
      </w:r>
      <w:r w:rsidR="00B4155D">
        <w:rPr>
          <w:rFonts w:ascii="Calibri" w:eastAsia="Times New Roman" w:hAnsi="Calibri" w:cs="Times New Roman"/>
          <w:b/>
          <w:sz w:val="24"/>
          <w:szCs w:val="24"/>
        </w:rPr>
        <w:t>22</w:t>
      </w:r>
      <w:r w:rsidR="00B4155D" w:rsidRPr="00B4155D">
        <w:rPr>
          <w:rFonts w:ascii="Calibri" w:eastAsia="Times New Roman" w:hAnsi="Calibri" w:cs="Times New Roman"/>
          <w:b/>
          <w:sz w:val="24"/>
          <w:szCs w:val="24"/>
          <w:vertAlign w:val="superscript"/>
        </w:rPr>
        <w:t>nd</w:t>
      </w:r>
      <w:r w:rsidR="00B4155D">
        <w:rPr>
          <w:rFonts w:ascii="Calibri" w:eastAsia="Times New Roman" w:hAnsi="Calibri" w:cs="Times New Roman"/>
          <w:b/>
          <w:sz w:val="24"/>
          <w:szCs w:val="24"/>
        </w:rPr>
        <w:t xml:space="preserve"> May</w:t>
      </w:r>
      <w:r w:rsidRPr="00E0545E">
        <w:rPr>
          <w:rFonts w:ascii="Calibri" w:eastAsia="Times New Roman" w:hAnsi="Calibri" w:cs="Times New Roman"/>
          <w:b/>
          <w:sz w:val="24"/>
          <w:szCs w:val="24"/>
        </w:rPr>
        <w:t xml:space="preserve"> 2022</w:t>
      </w:r>
      <w:r w:rsidR="00256B50">
        <w:rPr>
          <w:rFonts w:ascii="Calibri" w:eastAsia="Times New Roman" w:hAnsi="Calibri" w:cs="Times New Roman"/>
          <w:b/>
          <w:sz w:val="24"/>
          <w:szCs w:val="24"/>
        </w:rPr>
        <w:t xml:space="preserve">:  </w:t>
      </w:r>
      <w:r w:rsidR="003A3500" w:rsidRPr="00911260">
        <w:rPr>
          <w:rFonts w:ascii="Calibri" w:eastAsia="Times New Roman" w:hAnsi="Calibri" w:cs="Times New Roman"/>
          <w:sz w:val="24"/>
          <w:szCs w:val="24"/>
        </w:rPr>
        <w:t>These were accepted as correct</w:t>
      </w:r>
      <w:r w:rsidR="00B4155D">
        <w:rPr>
          <w:rFonts w:ascii="Calibri" w:eastAsia="Times New Roman" w:hAnsi="Calibri" w:cs="Times New Roman"/>
          <w:sz w:val="24"/>
          <w:szCs w:val="24"/>
        </w:rPr>
        <w:t>.</w:t>
      </w:r>
    </w:p>
    <w:p w14:paraId="630E5FB6" w14:textId="77777777" w:rsidR="00911260" w:rsidRPr="00E0545E" w:rsidRDefault="00911260" w:rsidP="00E0545E">
      <w:pPr>
        <w:tabs>
          <w:tab w:val="left" w:pos="5298"/>
        </w:tabs>
        <w:spacing w:after="0" w:line="240" w:lineRule="auto"/>
        <w:rPr>
          <w:rFonts w:ascii="Calibri" w:eastAsia="Times New Roman" w:hAnsi="Calibri" w:cs="Times New Roman"/>
          <w:sz w:val="24"/>
          <w:szCs w:val="24"/>
        </w:rPr>
      </w:pPr>
    </w:p>
    <w:p w14:paraId="397AC101" w14:textId="29BA7892" w:rsidR="00E0545E" w:rsidRDefault="00E0545E" w:rsidP="00E0545E">
      <w:pPr>
        <w:tabs>
          <w:tab w:val="left" w:pos="3912"/>
        </w:tabs>
        <w:spacing w:after="0" w:line="240" w:lineRule="auto"/>
        <w:rPr>
          <w:rFonts w:ascii="Calibri" w:eastAsia="Times New Roman" w:hAnsi="Calibri" w:cs="Times New Roman"/>
          <w:b/>
          <w:sz w:val="24"/>
          <w:szCs w:val="24"/>
        </w:rPr>
      </w:pPr>
      <w:r w:rsidRPr="00E0545E">
        <w:rPr>
          <w:rFonts w:ascii="Calibri" w:eastAsia="Times New Roman" w:hAnsi="Calibri" w:cs="Times New Roman"/>
          <w:b/>
          <w:sz w:val="24"/>
          <w:szCs w:val="24"/>
        </w:rPr>
        <w:t>3. Matters arising from the minutes</w:t>
      </w:r>
    </w:p>
    <w:p w14:paraId="71B049BC" w14:textId="77777777" w:rsidR="00912CF5" w:rsidRPr="00E0545E" w:rsidRDefault="00912CF5" w:rsidP="00E0545E">
      <w:pPr>
        <w:tabs>
          <w:tab w:val="left" w:pos="3912"/>
        </w:tabs>
        <w:spacing w:after="0" w:line="240" w:lineRule="auto"/>
        <w:rPr>
          <w:rFonts w:ascii="Calibri" w:eastAsia="Times New Roman" w:hAnsi="Calibri" w:cs="Times New Roman"/>
          <w:b/>
          <w:sz w:val="24"/>
          <w:szCs w:val="24"/>
        </w:rPr>
      </w:pPr>
    </w:p>
    <w:p w14:paraId="354B0ED1" w14:textId="486A1BD4" w:rsidR="00E0545E" w:rsidRPr="00E0545E" w:rsidRDefault="00E0545E" w:rsidP="00E0545E">
      <w:pPr>
        <w:tabs>
          <w:tab w:val="left" w:pos="3912"/>
        </w:tabs>
        <w:spacing w:after="0" w:line="240" w:lineRule="auto"/>
        <w:rPr>
          <w:rFonts w:ascii="Calibri" w:eastAsia="Times New Roman" w:hAnsi="Calibri" w:cs="Times New Roman"/>
          <w:b/>
          <w:sz w:val="24"/>
          <w:szCs w:val="24"/>
        </w:rPr>
      </w:pPr>
      <w:proofErr w:type="spellStart"/>
      <w:r w:rsidRPr="00E0545E">
        <w:rPr>
          <w:rFonts w:ascii="Calibri" w:eastAsia="Times New Roman" w:hAnsi="Calibri" w:cs="Times New Roman"/>
          <w:b/>
          <w:i/>
          <w:sz w:val="24"/>
          <w:szCs w:val="24"/>
        </w:rPr>
        <w:t>i</w:t>
      </w:r>
      <w:proofErr w:type="spellEnd"/>
      <w:r w:rsidRPr="00E0545E">
        <w:rPr>
          <w:rFonts w:ascii="Calibri" w:eastAsia="Times New Roman" w:hAnsi="Calibri" w:cs="Times New Roman"/>
          <w:b/>
          <w:i/>
          <w:sz w:val="24"/>
          <w:szCs w:val="24"/>
        </w:rPr>
        <w:t>) Request for assistance from a member</w:t>
      </w:r>
      <w:r w:rsidR="005D0A46" w:rsidRPr="00911260">
        <w:rPr>
          <w:rFonts w:ascii="Calibri" w:eastAsia="Times New Roman" w:hAnsi="Calibri" w:cs="Times New Roman"/>
          <w:b/>
          <w:sz w:val="24"/>
          <w:szCs w:val="24"/>
        </w:rPr>
        <w:t xml:space="preserve">: </w:t>
      </w:r>
      <w:r w:rsidR="005D0A46" w:rsidRPr="00911260">
        <w:rPr>
          <w:rFonts w:ascii="Calibri" w:eastAsia="Times New Roman" w:hAnsi="Calibri" w:cs="Times New Roman"/>
          <w:sz w:val="24"/>
          <w:szCs w:val="24"/>
        </w:rPr>
        <w:t xml:space="preserve">Malila </w:t>
      </w:r>
      <w:r w:rsidR="005747FE">
        <w:rPr>
          <w:rFonts w:ascii="Calibri" w:eastAsia="Times New Roman" w:hAnsi="Calibri" w:cs="Times New Roman"/>
          <w:sz w:val="24"/>
          <w:szCs w:val="24"/>
        </w:rPr>
        <w:t>has been in further</w:t>
      </w:r>
      <w:r w:rsidR="005D0A46" w:rsidRPr="00911260">
        <w:rPr>
          <w:rFonts w:ascii="Calibri" w:eastAsia="Times New Roman" w:hAnsi="Calibri" w:cs="Times New Roman"/>
          <w:sz w:val="24"/>
          <w:szCs w:val="24"/>
        </w:rPr>
        <w:t xml:space="preserve"> contact with Dr Idrees. </w:t>
      </w:r>
      <w:r w:rsidR="005747FE">
        <w:rPr>
          <w:rFonts w:ascii="Calibri" w:eastAsia="Times New Roman" w:hAnsi="Calibri" w:cs="Times New Roman"/>
          <w:sz w:val="24"/>
          <w:szCs w:val="24"/>
        </w:rPr>
        <w:t xml:space="preserve">Malila has pointed out that DAUK has a specific remit to help individuals in circumstances similar to his. Agreed to draw a line under this matter. </w:t>
      </w:r>
    </w:p>
    <w:p w14:paraId="1B843E65" w14:textId="77777777" w:rsidR="00E0545E" w:rsidRPr="00E0545E" w:rsidRDefault="00E0545E" w:rsidP="00E0545E">
      <w:pPr>
        <w:tabs>
          <w:tab w:val="left" w:pos="709"/>
          <w:tab w:val="left" w:pos="5298"/>
        </w:tabs>
        <w:spacing w:after="0" w:line="240" w:lineRule="auto"/>
        <w:rPr>
          <w:rFonts w:ascii="Calibri" w:eastAsia="Times New Roman" w:hAnsi="Calibri" w:cs="Times New Roman"/>
          <w:sz w:val="24"/>
          <w:szCs w:val="24"/>
        </w:rPr>
      </w:pPr>
    </w:p>
    <w:p w14:paraId="3B5A73B2" w14:textId="77777777" w:rsidR="003F4763" w:rsidRPr="00911260" w:rsidRDefault="00E0545E" w:rsidP="00E0545E">
      <w:pPr>
        <w:tabs>
          <w:tab w:val="left" w:pos="5298"/>
        </w:tabs>
        <w:spacing w:after="0" w:line="240" w:lineRule="auto"/>
        <w:rPr>
          <w:rFonts w:ascii="Calibri" w:eastAsia="Times New Roman" w:hAnsi="Calibri" w:cs="Times New Roman"/>
          <w:b/>
          <w:sz w:val="24"/>
          <w:szCs w:val="24"/>
        </w:rPr>
      </w:pPr>
      <w:r w:rsidRPr="00E0545E">
        <w:rPr>
          <w:rFonts w:ascii="Calibri" w:eastAsia="Times New Roman" w:hAnsi="Calibri" w:cs="Times New Roman"/>
          <w:sz w:val="24"/>
          <w:szCs w:val="24"/>
        </w:rPr>
        <w:t xml:space="preserve"> </w:t>
      </w:r>
      <w:r w:rsidRPr="00E0545E">
        <w:rPr>
          <w:rFonts w:ascii="Calibri" w:eastAsia="Times New Roman" w:hAnsi="Calibri" w:cs="Times New Roman"/>
          <w:b/>
          <w:sz w:val="24"/>
          <w:szCs w:val="24"/>
        </w:rPr>
        <w:t>4. Treasurer’s Report</w:t>
      </w:r>
      <w:r w:rsidR="00E170DD" w:rsidRPr="00911260">
        <w:rPr>
          <w:rFonts w:ascii="Calibri" w:eastAsia="Times New Roman" w:hAnsi="Calibri" w:cs="Times New Roman"/>
          <w:b/>
          <w:sz w:val="24"/>
          <w:szCs w:val="24"/>
        </w:rPr>
        <w:t xml:space="preserve"> </w:t>
      </w:r>
    </w:p>
    <w:p w14:paraId="73C645DF" w14:textId="77777777" w:rsidR="00912CF5" w:rsidRDefault="00912CF5" w:rsidP="00C775E8">
      <w:pPr>
        <w:tabs>
          <w:tab w:val="left" w:pos="5298"/>
        </w:tabs>
        <w:spacing w:after="0" w:line="240" w:lineRule="auto"/>
        <w:rPr>
          <w:rFonts w:ascii="Calibri" w:eastAsia="Times New Roman" w:hAnsi="Calibri" w:cs="Times New Roman"/>
          <w:sz w:val="24"/>
          <w:szCs w:val="24"/>
        </w:rPr>
      </w:pPr>
    </w:p>
    <w:p w14:paraId="03458B4F" w14:textId="71D3931E" w:rsidR="00350C19" w:rsidRDefault="00966D5B" w:rsidP="00C775E8">
      <w:p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Peter reported that because DFNHS had donated £1,000 each to KONP, CHPI, and the Good Law Project in the past year and also pa</w:t>
      </w:r>
      <w:r w:rsidR="00A77914">
        <w:rPr>
          <w:rFonts w:ascii="Calibri" w:eastAsia="Times New Roman" w:hAnsi="Calibri" w:cs="Times New Roman"/>
          <w:sz w:val="24"/>
          <w:szCs w:val="24"/>
        </w:rPr>
        <w:t>id</w:t>
      </w:r>
      <w:r>
        <w:rPr>
          <w:rFonts w:ascii="Calibri" w:eastAsia="Times New Roman" w:hAnsi="Calibri" w:cs="Times New Roman"/>
          <w:sz w:val="24"/>
          <w:szCs w:val="24"/>
        </w:rPr>
        <w:t xml:space="preserve"> the full amount for the hire of the venue for AGM (at the RSM), this had reduced the amount in the feeder account considerably, as had the move to producing bi-monthly newsletters (which had been a good move for communicating </w:t>
      </w:r>
      <w:r w:rsidR="00C775E8">
        <w:rPr>
          <w:rFonts w:ascii="Calibri" w:eastAsia="Times New Roman" w:hAnsi="Calibri" w:cs="Times New Roman"/>
          <w:sz w:val="24"/>
          <w:szCs w:val="24"/>
        </w:rPr>
        <w:t xml:space="preserve">more with members), which had increased postage costs. Membership has continued to decline slowly, with only 2 new members joining and none joining from the Essay Competition. The feeder account was therefore currently under £3,500 compared with about £5,000 in previous years. Although </w:t>
      </w:r>
      <w:r w:rsidR="00B348D1">
        <w:rPr>
          <w:rFonts w:ascii="Calibri" w:eastAsia="Times New Roman" w:hAnsi="Calibri" w:cs="Times New Roman"/>
          <w:sz w:val="24"/>
          <w:szCs w:val="24"/>
        </w:rPr>
        <w:t xml:space="preserve">we are </w:t>
      </w:r>
      <w:r w:rsidR="00C775E8">
        <w:rPr>
          <w:rFonts w:ascii="Calibri" w:eastAsia="Times New Roman" w:hAnsi="Calibri" w:cs="Times New Roman"/>
          <w:sz w:val="24"/>
          <w:szCs w:val="24"/>
        </w:rPr>
        <w:t xml:space="preserve">not yet in </w:t>
      </w:r>
      <w:r w:rsidR="00B348D1">
        <w:rPr>
          <w:rFonts w:ascii="Calibri" w:eastAsia="Times New Roman" w:hAnsi="Calibri" w:cs="Times New Roman"/>
          <w:sz w:val="24"/>
          <w:szCs w:val="24"/>
        </w:rPr>
        <w:t>any</w:t>
      </w:r>
      <w:r w:rsidR="00C775E8">
        <w:rPr>
          <w:rFonts w:ascii="Calibri" w:eastAsia="Times New Roman" w:hAnsi="Calibri" w:cs="Times New Roman"/>
          <w:sz w:val="24"/>
          <w:szCs w:val="24"/>
        </w:rPr>
        <w:t xml:space="preserve"> financial difficulty, there was not currently any capacity to give money away to other organisations. Peter suggested that newsletter frequency was reduced back to quarterly as a cost-saving measure, which </w:t>
      </w:r>
      <w:r w:rsidR="00923EF1">
        <w:rPr>
          <w:rFonts w:ascii="Calibri" w:eastAsia="Times New Roman" w:hAnsi="Calibri" w:cs="Times New Roman"/>
          <w:sz w:val="24"/>
          <w:szCs w:val="24"/>
        </w:rPr>
        <w:t>would</w:t>
      </w:r>
      <w:r w:rsidR="00C775E8">
        <w:rPr>
          <w:rFonts w:ascii="Calibri" w:eastAsia="Times New Roman" w:hAnsi="Calibri" w:cs="Times New Roman"/>
          <w:sz w:val="24"/>
          <w:szCs w:val="24"/>
        </w:rPr>
        <w:t xml:space="preserve"> have the additional benefit of freeing up some of </w:t>
      </w:r>
      <w:r w:rsidR="00287E30">
        <w:rPr>
          <w:rFonts w:ascii="Calibri" w:eastAsia="Times New Roman" w:hAnsi="Calibri" w:cs="Times New Roman"/>
          <w:sz w:val="24"/>
          <w:szCs w:val="24"/>
        </w:rPr>
        <w:t>Alan</w:t>
      </w:r>
      <w:r w:rsidR="00C775E8">
        <w:rPr>
          <w:rFonts w:ascii="Calibri" w:eastAsia="Times New Roman" w:hAnsi="Calibri" w:cs="Times New Roman"/>
          <w:sz w:val="24"/>
          <w:szCs w:val="24"/>
        </w:rPr>
        <w:t xml:space="preserve">’s time to devote to </w:t>
      </w:r>
      <w:r w:rsidR="00923EF1">
        <w:rPr>
          <w:rFonts w:ascii="Calibri" w:eastAsia="Times New Roman" w:hAnsi="Calibri" w:cs="Times New Roman"/>
          <w:sz w:val="24"/>
          <w:szCs w:val="24"/>
        </w:rPr>
        <w:t xml:space="preserve">efforts at recruitment. </w:t>
      </w:r>
    </w:p>
    <w:p w14:paraId="41F997CC" w14:textId="1F414095" w:rsidR="00BC7EC3" w:rsidRDefault="00BC7EC3" w:rsidP="00C775E8">
      <w:pPr>
        <w:tabs>
          <w:tab w:val="left" w:pos="5298"/>
        </w:tabs>
        <w:spacing w:after="0" w:line="240" w:lineRule="auto"/>
        <w:rPr>
          <w:rFonts w:ascii="Calibri" w:eastAsia="Times New Roman" w:hAnsi="Calibri" w:cs="Times New Roman"/>
          <w:sz w:val="24"/>
          <w:szCs w:val="24"/>
        </w:rPr>
      </w:pPr>
    </w:p>
    <w:p w14:paraId="54CA2006" w14:textId="4DAE8A48" w:rsidR="00D76BF7" w:rsidRDefault="00287E30" w:rsidP="00C775E8">
      <w:p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Alan</w:t>
      </w:r>
      <w:r w:rsidR="00BC7EC3">
        <w:rPr>
          <w:rFonts w:ascii="Calibri" w:eastAsia="Times New Roman" w:hAnsi="Calibri" w:cs="Times New Roman"/>
          <w:sz w:val="24"/>
          <w:szCs w:val="24"/>
        </w:rPr>
        <w:t xml:space="preserve"> noted Peter’s comments and pointed out that increasing the average pagination of the newsletter to 32-36 pages and increasing the number of ‘high-profile’ external authors could offset any disadvantage in dropping back to quarterly production. Doing this would allow him to concentrate more on recruitment and commission more articles from a wider range of authors. Agreed: the next issue of the newsletter will therefore now be sent to members in </w:t>
      </w:r>
      <w:r w:rsidR="009E34C8">
        <w:rPr>
          <w:rFonts w:ascii="Calibri" w:eastAsia="Times New Roman" w:hAnsi="Calibri" w:cs="Times New Roman"/>
          <w:sz w:val="24"/>
          <w:szCs w:val="24"/>
        </w:rPr>
        <w:t xml:space="preserve">early October, as soon as possible after AGM, and quarterly thereafter.  </w:t>
      </w:r>
    </w:p>
    <w:p w14:paraId="28383676" w14:textId="77777777" w:rsidR="00D76BF7" w:rsidRDefault="00D76BF7" w:rsidP="00C775E8">
      <w:pPr>
        <w:tabs>
          <w:tab w:val="left" w:pos="5298"/>
        </w:tabs>
        <w:spacing w:after="0" w:line="240" w:lineRule="auto"/>
        <w:rPr>
          <w:rFonts w:ascii="Calibri" w:eastAsia="Times New Roman" w:hAnsi="Calibri" w:cs="Times New Roman"/>
          <w:sz w:val="24"/>
          <w:szCs w:val="24"/>
        </w:rPr>
      </w:pPr>
    </w:p>
    <w:p w14:paraId="4C86DA5C" w14:textId="693B6FAD" w:rsidR="009E34C8" w:rsidRDefault="009E34C8" w:rsidP="00C775E8">
      <w:p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Early ideas to improve recruitment included:</w:t>
      </w:r>
    </w:p>
    <w:p w14:paraId="571843D4" w14:textId="77777777" w:rsidR="009E34C8" w:rsidRDefault="009E34C8" w:rsidP="00C775E8">
      <w:pPr>
        <w:tabs>
          <w:tab w:val="left" w:pos="5298"/>
        </w:tabs>
        <w:spacing w:after="0" w:line="240" w:lineRule="auto"/>
        <w:rPr>
          <w:rFonts w:ascii="Calibri" w:eastAsia="Times New Roman" w:hAnsi="Calibri" w:cs="Times New Roman"/>
          <w:sz w:val="24"/>
          <w:szCs w:val="24"/>
        </w:rPr>
      </w:pPr>
    </w:p>
    <w:p w14:paraId="57AB8145" w14:textId="5CBFC8F4" w:rsidR="009E34C8" w:rsidRPr="00303F7D" w:rsidRDefault="009E34C8" w:rsidP="00303F7D">
      <w:pPr>
        <w:pStyle w:val="ListParagraph"/>
        <w:numPr>
          <w:ilvl w:val="0"/>
          <w:numId w:val="2"/>
        </w:numPr>
        <w:tabs>
          <w:tab w:val="left" w:pos="5298"/>
        </w:tabs>
        <w:spacing w:after="0" w:line="240" w:lineRule="auto"/>
        <w:rPr>
          <w:rFonts w:ascii="Calibri" w:eastAsia="Times New Roman" w:hAnsi="Calibri" w:cs="Times New Roman"/>
          <w:sz w:val="24"/>
          <w:szCs w:val="24"/>
        </w:rPr>
      </w:pPr>
      <w:r w:rsidRPr="00303F7D">
        <w:rPr>
          <w:rFonts w:ascii="Calibri" w:eastAsia="Times New Roman" w:hAnsi="Calibri" w:cs="Times New Roman"/>
          <w:sz w:val="24"/>
          <w:szCs w:val="24"/>
        </w:rPr>
        <w:lastRenderedPageBreak/>
        <w:t>Targeting doctors who were just finishing their specialist training via select</w:t>
      </w:r>
      <w:r w:rsidR="00A77914">
        <w:rPr>
          <w:rFonts w:ascii="Calibri" w:eastAsia="Times New Roman" w:hAnsi="Calibri" w:cs="Times New Roman"/>
          <w:sz w:val="24"/>
          <w:szCs w:val="24"/>
        </w:rPr>
        <w:t>ed</w:t>
      </w:r>
      <w:r w:rsidRPr="00303F7D">
        <w:rPr>
          <w:rFonts w:ascii="Calibri" w:eastAsia="Times New Roman" w:hAnsi="Calibri" w:cs="Times New Roman"/>
          <w:sz w:val="24"/>
          <w:szCs w:val="24"/>
        </w:rPr>
        <w:t xml:space="preserve"> Deaneries – we ha</w:t>
      </w:r>
      <w:r w:rsidR="00A77914">
        <w:rPr>
          <w:rFonts w:ascii="Calibri" w:eastAsia="Times New Roman" w:hAnsi="Calibri" w:cs="Times New Roman"/>
          <w:sz w:val="24"/>
          <w:szCs w:val="24"/>
        </w:rPr>
        <w:t>ve</w:t>
      </w:r>
      <w:r w:rsidRPr="00303F7D">
        <w:rPr>
          <w:rFonts w:ascii="Calibri" w:eastAsia="Times New Roman" w:hAnsi="Calibri" w:cs="Times New Roman"/>
          <w:sz w:val="24"/>
          <w:szCs w:val="24"/>
        </w:rPr>
        <w:t xml:space="preserve"> good contacts for Yorkshire and </w:t>
      </w:r>
      <w:r w:rsidR="002E573B">
        <w:rPr>
          <w:rFonts w:ascii="Calibri" w:eastAsia="Times New Roman" w:hAnsi="Calibri" w:cs="Times New Roman"/>
          <w:sz w:val="24"/>
          <w:szCs w:val="24"/>
        </w:rPr>
        <w:t>Humber</w:t>
      </w:r>
      <w:r w:rsidRPr="00303F7D">
        <w:rPr>
          <w:rFonts w:ascii="Calibri" w:eastAsia="Times New Roman" w:hAnsi="Calibri" w:cs="Times New Roman"/>
          <w:sz w:val="24"/>
          <w:szCs w:val="24"/>
        </w:rPr>
        <w:t xml:space="preserve"> Deaner</w:t>
      </w:r>
      <w:r w:rsidR="006E0161">
        <w:rPr>
          <w:rFonts w:ascii="Calibri" w:eastAsia="Times New Roman" w:hAnsi="Calibri" w:cs="Times New Roman"/>
          <w:sz w:val="24"/>
          <w:szCs w:val="24"/>
        </w:rPr>
        <w:t>y</w:t>
      </w:r>
      <w:r w:rsidRPr="00303F7D">
        <w:rPr>
          <w:rFonts w:ascii="Calibri" w:eastAsia="Times New Roman" w:hAnsi="Calibri" w:cs="Times New Roman"/>
          <w:sz w:val="24"/>
          <w:szCs w:val="24"/>
        </w:rPr>
        <w:t xml:space="preserve">. </w:t>
      </w:r>
    </w:p>
    <w:p w14:paraId="255754F2" w14:textId="62DFAF93" w:rsidR="00BC7EC3" w:rsidRDefault="009E34C8" w:rsidP="00303F7D">
      <w:pPr>
        <w:pStyle w:val="ListParagraph"/>
        <w:numPr>
          <w:ilvl w:val="0"/>
          <w:numId w:val="2"/>
        </w:numPr>
        <w:tabs>
          <w:tab w:val="left" w:pos="5298"/>
        </w:tabs>
        <w:spacing w:after="0" w:line="240" w:lineRule="auto"/>
        <w:rPr>
          <w:rFonts w:ascii="Calibri" w:eastAsia="Times New Roman" w:hAnsi="Calibri" w:cs="Times New Roman"/>
          <w:sz w:val="24"/>
          <w:szCs w:val="24"/>
        </w:rPr>
      </w:pPr>
      <w:r w:rsidRPr="00303F7D">
        <w:rPr>
          <w:rFonts w:ascii="Calibri" w:eastAsia="Times New Roman" w:hAnsi="Calibri" w:cs="Times New Roman"/>
          <w:sz w:val="24"/>
          <w:szCs w:val="24"/>
        </w:rPr>
        <w:t xml:space="preserve">The website </w:t>
      </w:r>
      <w:r w:rsidR="00303F7D" w:rsidRPr="00303F7D">
        <w:rPr>
          <w:rFonts w:ascii="Calibri" w:eastAsia="Times New Roman" w:hAnsi="Calibri" w:cs="Times New Roman"/>
          <w:sz w:val="24"/>
          <w:szCs w:val="24"/>
        </w:rPr>
        <w:t>will have more blogs, starting immediately.</w:t>
      </w:r>
    </w:p>
    <w:p w14:paraId="3A5F84F3" w14:textId="2DFCDEA5" w:rsidR="004227E9" w:rsidRPr="00303F7D" w:rsidRDefault="00254635" w:rsidP="00303F7D">
      <w:pPr>
        <w:pStyle w:val="ListParagraph"/>
        <w:numPr>
          <w:ilvl w:val="0"/>
          <w:numId w:val="2"/>
        </w:num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Prominent newsletter articles to be given more prominence on the website via a blog or tags or both. </w:t>
      </w:r>
    </w:p>
    <w:p w14:paraId="681BB6D9" w14:textId="0C61DB16" w:rsidR="006129B9" w:rsidRDefault="00303F7D" w:rsidP="006129B9">
      <w:pPr>
        <w:pStyle w:val="ListParagraph"/>
        <w:numPr>
          <w:ilvl w:val="0"/>
          <w:numId w:val="2"/>
        </w:numPr>
        <w:tabs>
          <w:tab w:val="left" w:pos="5298"/>
        </w:tabs>
        <w:spacing w:after="0" w:line="240" w:lineRule="auto"/>
        <w:rPr>
          <w:rFonts w:ascii="Calibri" w:eastAsia="Times New Roman" w:hAnsi="Calibri" w:cs="Times New Roman"/>
          <w:sz w:val="24"/>
          <w:szCs w:val="24"/>
        </w:rPr>
      </w:pPr>
      <w:r w:rsidRPr="00303F7D">
        <w:rPr>
          <w:rFonts w:ascii="Calibri" w:eastAsia="Times New Roman" w:hAnsi="Calibri" w:cs="Times New Roman"/>
          <w:sz w:val="24"/>
          <w:szCs w:val="24"/>
        </w:rPr>
        <w:t>The Twitter feed will have more posts (which should improve attention slowly but surely), starting immediately.</w:t>
      </w:r>
    </w:p>
    <w:p w14:paraId="0310B9A1" w14:textId="4512B75E" w:rsidR="00C37AF8" w:rsidRDefault="006129B9" w:rsidP="00C37AF8">
      <w:pPr>
        <w:pStyle w:val="ListParagraph"/>
        <w:numPr>
          <w:ilvl w:val="0"/>
          <w:numId w:val="2"/>
        </w:num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Consider retaining more of DFNHS’s available finances for ‘our own use’ in future</w:t>
      </w:r>
      <w:r w:rsidR="00EA36F7">
        <w:rPr>
          <w:rFonts w:ascii="Calibri" w:eastAsia="Times New Roman" w:hAnsi="Calibri" w:cs="Times New Roman"/>
          <w:sz w:val="24"/>
          <w:szCs w:val="24"/>
        </w:rPr>
        <w:t xml:space="preserve">, notably </w:t>
      </w:r>
      <w:r w:rsidR="00287E30">
        <w:rPr>
          <w:rFonts w:ascii="Calibri" w:eastAsia="Times New Roman" w:hAnsi="Calibri" w:cs="Times New Roman"/>
          <w:sz w:val="24"/>
          <w:szCs w:val="24"/>
        </w:rPr>
        <w:t>Alan</w:t>
      </w:r>
      <w:r w:rsidR="00EA36F7">
        <w:rPr>
          <w:rFonts w:ascii="Calibri" w:eastAsia="Times New Roman" w:hAnsi="Calibri" w:cs="Times New Roman"/>
          <w:sz w:val="24"/>
          <w:szCs w:val="24"/>
        </w:rPr>
        <w:t>’s funding</w:t>
      </w:r>
      <w:r>
        <w:rPr>
          <w:rFonts w:ascii="Calibri" w:eastAsia="Times New Roman" w:hAnsi="Calibri" w:cs="Times New Roman"/>
          <w:sz w:val="24"/>
          <w:szCs w:val="24"/>
        </w:rPr>
        <w:t xml:space="preserve">. </w:t>
      </w:r>
    </w:p>
    <w:p w14:paraId="3AB71F80" w14:textId="40D17184" w:rsidR="00C37AF8" w:rsidRDefault="00C37AF8" w:rsidP="00C37AF8">
      <w:pPr>
        <w:pStyle w:val="ListParagraph"/>
        <w:numPr>
          <w:ilvl w:val="0"/>
          <w:numId w:val="2"/>
        </w:num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Members to be given more information about media enquiries</w:t>
      </w:r>
      <w:r w:rsidR="00EA36F7">
        <w:rPr>
          <w:rFonts w:ascii="Calibri" w:eastAsia="Times New Roman" w:hAnsi="Calibri" w:cs="Times New Roman"/>
          <w:sz w:val="24"/>
          <w:szCs w:val="24"/>
        </w:rPr>
        <w:t xml:space="preserve"> and quotes when made. </w:t>
      </w:r>
    </w:p>
    <w:p w14:paraId="3DFCB6F6" w14:textId="448D1793" w:rsidR="00C17AAA" w:rsidRDefault="00C17AAA" w:rsidP="00C37AF8">
      <w:pPr>
        <w:pStyle w:val="ListParagraph"/>
        <w:numPr>
          <w:ilvl w:val="0"/>
          <w:numId w:val="2"/>
        </w:num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Copies of the newsletter to be sent to P</w:t>
      </w:r>
      <w:r w:rsidR="00A77914">
        <w:rPr>
          <w:rFonts w:ascii="Calibri" w:eastAsia="Times New Roman" w:hAnsi="Calibri" w:cs="Times New Roman"/>
          <w:sz w:val="24"/>
          <w:szCs w:val="24"/>
        </w:rPr>
        <w:t xml:space="preserve">ost-graduate </w:t>
      </w:r>
      <w:proofErr w:type="spellStart"/>
      <w:r w:rsidR="00A77914">
        <w:rPr>
          <w:rFonts w:ascii="Calibri" w:eastAsia="Times New Roman" w:hAnsi="Calibri" w:cs="Times New Roman"/>
          <w:sz w:val="24"/>
          <w:szCs w:val="24"/>
        </w:rPr>
        <w:t>Centres</w:t>
      </w:r>
      <w:r>
        <w:rPr>
          <w:rFonts w:ascii="Calibri" w:eastAsia="Times New Roman" w:hAnsi="Calibri" w:cs="Times New Roman"/>
          <w:sz w:val="24"/>
          <w:szCs w:val="24"/>
        </w:rPr>
        <w:t>s</w:t>
      </w:r>
      <w:proofErr w:type="spellEnd"/>
      <w:r>
        <w:rPr>
          <w:rFonts w:ascii="Calibri" w:eastAsia="Times New Roman" w:hAnsi="Calibri" w:cs="Times New Roman"/>
          <w:sz w:val="24"/>
          <w:szCs w:val="24"/>
        </w:rPr>
        <w:t xml:space="preserve"> with a covering </w:t>
      </w:r>
      <w:r w:rsidR="00E11B63">
        <w:rPr>
          <w:rFonts w:ascii="Calibri" w:eastAsia="Times New Roman" w:hAnsi="Calibri" w:cs="Times New Roman"/>
          <w:sz w:val="24"/>
          <w:szCs w:val="24"/>
        </w:rPr>
        <w:t>flyer</w:t>
      </w:r>
      <w:r>
        <w:rPr>
          <w:rFonts w:ascii="Calibri" w:eastAsia="Times New Roman" w:hAnsi="Calibri" w:cs="Times New Roman"/>
          <w:sz w:val="24"/>
          <w:szCs w:val="24"/>
        </w:rPr>
        <w:t xml:space="preserve"> explaining DFNHS’s purpose and assessed as to effectiveness. </w:t>
      </w:r>
    </w:p>
    <w:p w14:paraId="21C17B38" w14:textId="0B6D04A0" w:rsidR="00970ED0" w:rsidRPr="00C37AF8" w:rsidRDefault="00287E30" w:rsidP="00C37AF8">
      <w:pPr>
        <w:pStyle w:val="ListParagraph"/>
        <w:numPr>
          <w:ilvl w:val="0"/>
          <w:numId w:val="2"/>
        </w:num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Alan</w:t>
      </w:r>
      <w:r w:rsidR="00970ED0">
        <w:rPr>
          <w:rFonts w:ascii="Calibri" w:eastAsia="Times New Roman" w:hAnsi="Calibri" w:cs="Times New Roman"/>
          <w:sz w:val="24"/>
          <w:szCs w:val="24"/>
        </w:rPr>
        <w:t xml:space="preserve"> to investigate whether some form of shared research project, using DFNHS’s pool of expertise, could be undertaken </w:t>
      </w:r>
      <w:r w:rsidR="00C3717F">
        <w:rPr>
          <w:rFonts w:ascii="Calibri" w:eastAsia="Times New Roman" w:hAnsi="Calibri" w:cs="Times New Roman"/>
          <w:sz w:val="24"/>
          <w:szCs w:val="24"/>
        </w:rPr>
        <w:t xml:space="preserve">(possibly with the CHPI?) </w:t>
      </w:r>
      <w:r w:rsidR="00970ED0">
        <w:rPr>
          <w:rFonts w:ascii="Calibri" w:eastAsia="Times New Roman" w:hAnsi="Calibri" w:cs="Times New Roman"/>
          <w:sz w:val="24"/>
          <w:szCs w:val="24"/>
        </w:rPr>
        <w:t xml:space="preserve">with a view to producing a report which could then be used for promotional purposes. </w:t>
      </w:r>
    </w:p>
    <w:p w14:paraId="388B9478" w14:textId="5B2C518B" w:rsidR="00303F7D" w:rsidRDefault="00287E30" w:rsidP="00303F7D">
      <w:pPr>
        <w:pStyle w:val="ListParagraph"/>
        <w:numPr>
          <w:ilvl w:val="0"/>
          <w:numId w:val="2"/>
        </w:num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Alan</w:t>
      </w:r>
      <w:r w:rsidR="00303F7D" w:rsidRPr="00303F7D">
        <w:rPr>
          <w:rFonts w:ascii="Calibri" w:eastAsia="Times New Roman" w:hAnsi="Calibri" w:cs="Times New Roman"/>
          <w:sz w:val="24"/>
          <w:szCs w:val="24"/>
        </w:rPr>
        <w:t xml:space="preserve"> to report back to EC on progress and this would be re-considered in December. </w:t>
      </w:r>
    </w:p>
    <w:p w14:paraId="27DB69B3" w14:textId="376E4E1E" w:rsidR="00303F7D" w:rsidRPr="00303F7D" w:rsidRDefault="00303F7D" w:rsidP="00303F7D">
      <w:pPr>
        <w:pStyle w:val="ListParagraph"/>
        <w:numPr>
          <w:ilvl w:val="0"/>
          <w:numId w:val="2"/>
        </w:numPr>
        <w:tabs>
          <w:tab w:val="left" w:pos="5298"/>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If recruitment continued to decline in 2023 </w:t>
      </w:r>
      <w:r w:rsidR="00287E30">
        <w:rPr>
          <w:rFonts w:ascii="Calibri" w:eastAsia="Times New Roman" w:hAnsi="Calibri" w:cs="Times New Roman"/>
          <w:sz w:val="24"/>
          <w:szCs w:val="24"/>
        </w:rPr>
        <w:t>Alan</w:t>
      </w:r>
      <w:r>
        <w:rPr>
          <w:rFonts w:ascii="Calibri" w:eastAsia="Times New Roman" w:hAnsi="Calibri" w:cs="Times New Roman"/>
          <w:sz w:val="24"/>
          <w:szCs w:val="24"/>
        </w:rPr>
        <w:t xml:space="preserve"> may be able to </w:t>
      </w:r>
      <w:r w:rsidR="006129B9">
        <w:rPr>
          <w:rFonts w:ascii="Calibri" w:eastAsia="Times New Roman" w:hAnsi="Calibri" w:cs="Times New Roman"/>
          <w:sz w:val="24"/>
          <w:szCs w:val="24"/>
        </w:rPr>
        <w:t>lower his fees as a contingency</w:t>
      </w:r>
      <w:r w:rsidR="00C17AAA">
        <w:rPr>
          <w:rFonts w:ascii="Calibri" w:eastAsia="Times New Roman" w:hAnsi="Calibri" w:cs="Times New Roman"/>
          <w:sz w:val="24"/>
          <w:szCs w:val="24"/>
        </w:rPr>
        <w:t xml:space="preserve"> – Peter assured the meeting that this should not be necessary</w:t>
      </w:r>
      <w:r w:rsidR="006129B9">
        <w:rPr>
          <w:rFonts w:ascii="Calibri" w:eastAsia="Times New Roman" w:hAnsi="Calibri" w:cs="Times New Roman"/>
          <w:sz w:val="24"/>
          <w:szCs w:val="24"/>
        </w:rPr>
        <w:t xml:space="preserve">. </w:t>
      </w:r>
    </w:p>
    <w:p w14:paraId="31D0E2DD" w14:textId="1DB793EA" w:rsidR="00303F7D" w:rsidRPr="00E0545E" w:rsidRDefault="00303F7D" w:rsidP="00C775E8">
      <w:pPr>
        <w:tabs>
          <w:tab w:val="left" w:pos="5298"/>
        </w:tabs>
        <w:spacing w:after="0" w:line="240" w:lineRule="auto"/>
        <w:rPr>
          <w:rFonts w:ascii="Calibri" w:eastAsia="Times New Roman" w:hAnsi="Calibri" w:cs="Times New Roman"/>
          <w:sz w:val="24"/>
          <w:szCs w:val="24"/>
        </w:rPr>
      </w:pPr>
    </w:p>
    <w:p w14:paraId="5BC205C5" w14:textId="764CDEE4" w:rsidR="00EF5D4B" w:rsidRPr="00287E30" w:rsidRDefault="00E0545E" w:rsidP="00287E30">
      <w:pPr>
        <w:tabs>
          <w:tab w:val="left" w:pos="5298"/>
        </w:tabs>
        <w:spacing w:after="0" w:line="240" w:lineRule="auto"/>
        <w:rPr>
          <w:rFonts w:ascii="Calibri" w:eastAsia="Times New Roman" w:hAnsi="Calibri" w:cs="Times New Roman"/>
          <w:sz w:val="24"/>
          <w:szCs w:val="24"/>
        </w:rPr>
      </w:pPr>
      <w:r w:rsidRPr="00E0545E">
        <w:rPr>
          <w:rFonts w:ascii="Calibri" w:eastAsia="Times New Roman" w:hAnsi="Calibri" w:cs="Times New Roman"/>
          <w:b/>
          <w:sz w:val="24"/>
          <w:szCs w:val="24"/>
        </w:rPr>
        <w:t xml:space="preserve"> </w:t>
      </w:r>
      <w:r w:rsidRPr="00E0545E">
        <w:rPr>
          <w:rFonts w:ascii="Calibri" w:eastAsia="Times New Roman" w:hAnsi="Calibri" w:cs="Times New Roman"/>
          <w:b/>
          <w:i/>
          <w:sz w:val="24"/>
          <w:szCs w:val="24"/>
        </w:rPr>
        <w:t xml:space="preserve"> </w:t>
      </w:r>
      <w:r w:rsidR="00756551">
        <w:rPr>
          <w:rFonts w:ascii="Calibri" w:eastAsia="Times New Roman" w:hAnsi="Calibri" w:cs="Times New Roman"/>
          <w:b/>
          <w:i/>
          <w:sz w:val="24"/>
          <w:szCs w:val="24"/>
        </w:rPr>
        <w:t xml:space="preserve">                 </w:t>
      </w:r>
      <w:r w:rsidRPr="00E0545E">
        <w:rPr>
          <w:rFonts w:ascii="Calibri" w:eastAsia="Times New Roman" w:hAnsi="Calibri" w:cs="Times New Roman"/>
          <w:b/>
          <w:i/>
          <w:sz w:val="24"/>
          <w:szCs w:val="24"/>
        </w:rPr>
        <w:t>The Peter Fisher Memorial Essay Prize</w:t>
      </w:r>
      <w:r w:rsidR="00BC05A1" w:rsidRPr="00911260">
        <w:rPr>
          <w:rFonts w:ascii="Calibri" w:eastAsia="Times New Roman" w:hAnsi="Calibri" w:cs="Times New Roman"/>
          <w:sz w:val="24"/>
          <w:szCs w:val="24"/>
        </w:rPr>
        <w:t xml:space="preserve">: </w:t>
      </w:r>
      <w:r w:rsidR="00D76BF7">
        <w:rPr>
          <w:rFonts w:ascii="Calibri" w:eastAsia="Times New Roman" w:hAnsi="Calibri" w:cs="Times New Roman"/>
          <w:sz w:val="24"/>
          <w:szCs w:val="24"/>
        </w:rPr>
        <w:t xml:space="preserve">25 entries had been received, </w:t>
      </w:r>
      <w:r w:rsidR="00DE5A51">
        <w:rPr>
          <w:rFonts w:ascii="Calibri" w:eastAsia="Times New Roman" w:hAnsi="Calibri" w:cs="Times New Roman"/>
          <w:sz w:val="24"/>
          <w:szCs w:val="24"/>
        </w:rPr>
        <w:t xml:space="preserve">many of </w:t>
      </w:r>
      <w:r w:rsidR="00D76BF7">
        <w:rPr>
          <w:rFonts w:ascii="Calibri" w:eastAsia="Times New Roman" w:hAnsi="Calibri" w:cs="Times New Roman"/>
          <w:sz w:val="24"/>
          <w:szCs w:val="24"/>
        </w:rPr>
        <w:t>which were</w:t>
      </w:r>
      <w:r w:rsidR="00DE5A51">
        <w:rPr>
          <w:rFonts w:ascii="Calibri" w:eastAsia="Times New Roman" w:hAnsi="Calibri" w:cs="Times New Roman"/>
          <w:sz w:val="24"/>
          <w:szCs w:val="24"/>
        </w:rPr>
        <w:t xml:space="preserve"> of</w:t>
      </w:r>
      <w:r w:rsidR="00D76BF7">
        <w:rPr>
          <w:rFonts w:ascii="Calibri" w:eastAsia="Times New Roman" w:hAnsi="Calibri" w:cs="Times New Roman"/>
          <w:sz w:val="24"/>
          <w:szCs w:val="24"/>
        </w:rPr>
        <w:t xml:space="preserve"> excellent quality. Colin, Peter, Morris and Alan had now selected the best four which would be sent to the editor of the JRSM for consideration. Members were urged to consider and submit titles for next year’s essay fairly soo</w:t>
      </w:r>
      <w:r w:rsidR="002E573B">
        <w:rPr>
          <w:rFonts w:ascii="Calibri" w:eastAsia="Times New Roman" w:hAnsi="Calibri" w:cs="Times New Roman"/>
          <w:sz w:val="24"/>
          <w:szCs w:val="24"/>
        </w:rPr>
        <w:t>n.</w:t>
      </w:r>
      <w:r w:rsidR="00DE5A51">
        <w:rPr>
          <w:rFonts w:ascii="Calibri" w:eastAsia="Times New Roman" w:hAnsi="Calibri" w:cs="Times New Roman"/>
          <w:sz w:val="24"/>
          <w:szCs w:val="24"/>
        </w:rPr>
        <w:t xml:space="preserve"> There were signs that trainees had found this year’s title more difficult to answer with reference to their own experience, which might have contributed to the reduced number of entries. Last year’s title had dated rapidly, resulting in none of the essays being published in the JRSM, which is a pity for the winners. The choice of title is therefore of great importance.</w:t>
      </w:r>
    </w:p>
    <w:p w14:paraId="03C6213F" w14:textId="77777777" w:rsidR="00E0545E" w:rsidRPr="00E0545E" w:rsidRDefault="00E0545E" w:rsidP="00E0545E">
      <w:pPr>
        <w:tabs>
          <w:tab w:val="left" w:pos="5298"/>
        </w:tabs>
        <w:spacing w:after="0" w:line="240" w:lineRule="auto"/>
        <w:rPr>
          <w:rFonts w:ascii="Calibri" w:eastAsia="Times New Roman" w:hAnsi="Calibri" w:cs="Times New Roman"/>
          <w:b/>
          <w:sz w:val="24"/>
          <w:szCs w:val="24"/>
        </w:rPr>
      </w:pPr>
    </w:p>
    <w:p w14:paraId="62F61838" w14:textId="77777777" w:rsidR="00E90439" w:rsidRPr="00E0545E" w:rsidRDefault="00E0545E" w:rsidP="00E0545E">
      <w:pPr>
        <w:tabs>
          <w:tab w:val="left" w:pos="5298"/>
        </w:tabs>
        <w:spacing w:after="0" w:line="240" w:lineRule="auto"/>
        <w:rPr>
          <w:rFonts w:ascii="Calibri" w:eastAsia="Times New Roman" w:hAnsi="Calibri" w:cs="Times New Roman"/>
          <w:b/>
          <w:sz w:val="24"/>
          <w:szCs w:val="24"/>
        </w:rPr>
      </w:pPr>
      <w:r w:rsidRPr="00E0545E">
        <w:rPr>
          <w:rFonts w:ascii="Calibri" w:eastAsia="Times New Roman" w:hAnsi="Calibri" w:cs="Times New Roman"/>
          <w:b/>
          <w:sz w:val="24"/>
          <w:szCs w:val="24"/>
        </w:rPr>
        <w:t>5. Communications</w:t>
      </w:r>
    </w:p>
    <w:p w14:paraId="2E847C16" w14:textId="0A059C24" w:rsidR="00E16430" w:rsidRPr="00911260" w:rsidRDefault="00C9442C" w:rsidP="002E573B">
      <w:pPr>
        <w:tabs>
          <w:tab w:val="left" w:pos="5298"/>
        </w:tabs>
        <w:spacing w:after="0" w:line="240" w:lineRule="auto"/>
        <w:rPr>
          <w:rFonts w:ascii="Calibri" w:eastAsia="Times New Roman" w:hAnsi="Calibri" w:cs="Times New Roman"/>
          <w:sz w:val="24"/>
          <w:szCs w:val="24"/>
        </w:rPr>
      </w:pPr>
      <w:r w:rsidRPr="002D7B8E">
        <w:rPr>
          <w:rFonts w:ascii="Calibri" w:eastAsia="Times New Roman" w:hAnsi="Calibri" w:cs="Times New Roman"/>
          <w:b/>
          <w:sz w:val="24"/>
          <w:szCs w:val="24"/>
        </w:rPr>
        <w:t xml:space="preserve">         </w:t>
      </w:r>
      <w:r w:rsidR="00493017" w:rsidRPr="002D7B8E">
        <w:rPr>
          <w:rFonts w:ascii="Calibri" w:eastAsia="Times New Roman" w:hAnsi="Calibri" w:cs="Times New Roman"/>
          <w:b/>
          <w:sz w:val="24"/>
          <w:szCs w:val="24"/>
        </w:rPr>
        <w:t xml:space="preserve"> </w:t>
      </w:r>
      <w:proofErr w:type="spellStart"/>
      <w:r w:rsidRPr="002D7B8E">
        <w:rPr>
          <w:rFonts w:ascii="Calibri" w:eastAsia="Times New Roman" w:hAnsi="Calibri" w:cs="Times New Roman"/>
          <w:b/>
          <w:sz w:val="24"/>
          <w:szCs w:val="24"/>
        </w:rPr>
        <w:t>i</w:t>
      </w:r>
      <w:proofErr w:type="spellEnd"/>
      <w:r w:rsidRPr="002D7B8E">
        <w:rPr>
          <w:rFonts w:ascii="Calibri" w:eastAsia="Times New Roman" w:hAnsi="Calibri" w:cs="Times New Roman"/>
          <w:b/>
          <w:sz w:val="24"/>
          <w:szCs w:val="24"/>
        </w:rPr>
        <w:t xml:space="preserve">) </w:t>
      </w:r>
      <w:r w:rsidR="00A47C15" w:rsidRPr="002D7B8E">
        <w:rPr>
          <w:rFonts w:ascii="Calibri" w:eastAsia="Times New Roman" w:hAnsi="Calibri" w:cs="Times New Roman"/>
          <w:b/>
          <w:i/>
          <w:sz w:val="24"/>
          <w:szCs w:val="24"/>
        </w:rPr>
        <w:t>S</w:t>
      </w:r>
      <w:r w:rsidR="00E90439" w:rsidRPr="002D7B8E">
        <w:rPr>
          <w:rFonts w:ascii="Calibri" w:eastAsia="Times New Roman" w:hAnsi="Calibri" w:cs="Times New Roman"/>
          <w:b/>
          <w:i/>
          <w:sz w:val="24"/>
          <w:szCs w:val="24"/>
        </w:rPr>
        <w:t>trategy for the future</w:t>
      </w:r>
      <w:r w:rsidRPr="002D7B8E">
        <w:rPr>
          <w:rFonts w:ascii="Calibri" w:eastAsia="Times New Roman" w:hAnsi="Calibri" w:cs="Times New Roman"/>
          <w:b/>
          <w:i/>
          <w:sz w:val="24"/>
          <w:szCs w:val="24"/>
        </w:rPr>
        <w:t>:</w:t>
      </w:r>
      <w:r w:rsidRPr="00911260">
        <w:rPr>
          <w:rFonts w:ascii="Calibri" w:eastAsia="Times New Roman" w:hAnsi="Calibri" w:cs="Times New Roman"/>
          <w:i/>
          <w:sz w:val="24"/>
          <w:szCs w:val="24"/>
        </w:rPr>
        <w:t xml:space="preserve"> </w:t>
      </w:r>
      <w:r w:rsidR="002E573B">
        <w:rPr>
          <w:rFonts w:ascii="Calibri" w:eastAsia="Times New Roman" w:hAnsi="Calibri" w:cs="Times New Roman"/>
          <w:sz w:val="24"/>
          <w:szCs w:val="24"/>
        </w:rPr>
        <w:t xml:space="preserve">covered in the previous item. </w:t>
      </w:r>
    </w:p>
    <w:p w14:paraId="2B992BFD" w14:textId="064E5378" w:rsidR="00E0545E" w:rsidRDefault="00E0545E" w:rsidP="00E0545E">
      <w:pPr>
        <w:tabs>
          <w:tab w:val="left" w:pos="5298"/>
        </w:tabs>
        <w:spacing w:after="0" w:line="240" w:lineRule="auto"/>
        <w:rPr>
          <w:rFonts w:ascii="Calibri" w:eastAsia="Times New Roman" w:hAnsi="Calibri" w:cs="Times New Roman"/>
          <w:color w:val="FF0000"/>
          <w:sz w:val="24"/>
          <w:szCs w:val="24"/>
        </w:rPr>
      </w:pPr>
      <w:r w:rsidRPr="00E0545E">
        <w:rPr>
          <w:rFonts w:ascii="Calibri" w:eastAsia="Times New Roman" w:hAnsi="Calibri" w:cs="Times New Roman"/>
          <w:b/>
          <w:i/>
          <w:sz w:val="24"/>
          <w:szCs w:val="24"/>
        </w:rPr>
        <w:t xml:space="preserve">          ii) The Newsletter</w:t>
      </w:r>
      <w:r w:rsidR="004E6990" w:rsidRPr="00363839">
        <w:rPr>
          <w:rFonts w:ascii="Calibri" w:eastAsia="Times New Roman" w:hAnsi="Calibri" w:cs="Times New Roman"/>
          <w:b/>
          <w:i/>
          <w:sz w:val="24"/>
          <w:szCs w:val="24"/>
        </w:rPr>
        <w:t>:</w:t>
      </w:r>
      <w:r w:rsidR="004E6990" w:rsidRPr="00911260">
        <w:rPr>
          <w:rFonts w:ascii="Calibri" w:eastAsia="Times New Roman" w:hAnsi="Calibri" w:cs="Times New Roman"/>
          <w:i/>
          <w:sz w:val="24"/>
          <w:szCs w:val="24"/>
        </w:rPr>
        <w:t xml:space="preserve"> </w:t>
      </w:r>
      <w:r w:rsidR="002E573B">
        <w:rPr>
          <w:rFonts w:ascii="Calibri" w:eastAsia="Times New Roman" w:hAnsi="Calibri" w:cs="Times New Roman"/>
          <w:sz w:val="24"/>
          <w:szCs w:val="24"/>
        </w:rPr>
        <w:t xml:space="preserve">covered in the previous item. </w:t>
      </w:r>
    </w:p>
    <w:p w14:paraId="37C9F8A4" w14:textId="77777777" w:rsidR="002E573B" w:rsidRDefault="002E573B" w:rsidP="00E0545E">
      <w:pPr>
        <w:tabs>
          <w:tab w:val="left" w:pos="5298"/>
        </w:tabs>
        <w:spacing w:after="0" w:line="240" w:lineRule="auto"/>
        <w:rPr>
          <w:rFonts w:ascii="Calibri" w:eastAsia="Times New Roman" w:hAnsi="Calibri" w:cs="Times New Roman"/>
          <w:color w:val="FF0000"/>
          <w:sz w:val="24"/>
          <w:szCs w:val="24"/>
        </w:rPr>
      </w:pPr>
    </w:p>
    <w:p w14:paraId="249EDE53" w14:textId="05E4DB9E" w:rsidR="007B4493" w:rsidRPr="007B4493" w:rsidRDefault="00287E30" w:rsidP="00E0545E">
      <w:pPr>
        <w:tabs>
          <w:tab w:val="left" w:pos="5298"/>
        </w:tabs>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Alan</w:t>
      </w:r>
      <w:r w:rsidR="007B4493" w:rsidRPr="007B4493">
        <w:rPr>
          <w:rFonts w:ascii="Calibri" w:eastAsia="Times New Roman" w:hAnsi="Calibri" w:cs="Times New Roman"/>
          <w:color w:val="000000" w:themeColor="text1"/>
          <w:sz w:val="24"/>
          <w:szCs w:val="24"/>
        </w:rPr>
        <w:t xml:space="preserve"> has agreed to take over production of EC minutes and coordinate EC meetings in future. </w:t>
      </w:r>
    </w:p>
    <w:p w14:paraId="2E395424" w14:textId="77777777" w:rsidR="00E0545E" w:rsidRPr="007B4493" w:rsidRDefault="00E0545E" w:rsidP="00E0545E">
      <w:pPr>
        <w:tabs>
          <w:tab w:val="left" w:pos="5298"/>
        </w:tabs>
        <w:spacing w:after="0" w:line="240" w:lineRule="auto"/>
        <w:rPr>
          <w:rFonts w:ascii="Calibri" w:eastAsia="Times New Roman" w:hAnsi="Calibri" w:cs="Times New Roman"/>
          <w:b/>
          <w:color w:val="000000" w:themeColor="text1"/>
          <w:sz w:val="24"/>
          <w:szCs w:val="24"/>
        </w:rPr>
      </w:pPr>
    </w:p>
    <w:p w14:paraId="685DAAA3" w14:textId="18736943" w:rsidR="00E0545E" w:rsidRDefault="00E0545E" w:rsidP="00E0545E">
      <w:pPr>
        <w:spacing w:after="0" w:line="240" w:lineRule="auto"/>
        <w:rPr>
          <w:rFonts w:ascii="Calibri" w:eastAsia="Times New Roman" w:hAnsi="Calibri" w:cs="Times New Roman"/>
          <w:b/>
          <w:sz w:val="24"/>
          <w:szCs w:val="24"/>
        </w:rPr>
      </w:pPr>
      <w:r w:rsidRPr="00E0545E">
        <w:rPr>
          <w:rFonts w:ascii="Calibri" w:eastAsia="Times New Roman" w:hAnsi="Calibri" w:cs="Times New Roman"/>
          <w:b/>
          <w:sz w:val="24"/>
          <w:szCs w:val="24"/>
        </w:rPr>
        <w:t>6</w:t>
      </w:r>
      <w:r w:rsidR="00363839">
        <w:rPr>
          <w:rFonts w:ascii="Calibri" w:eastAsia="Times New Roman" w:hAnsi="Calibri" w:cs="Times New Roman"/>
          <w:b/>
          <w:sz w:val="24"/>
          <w:szCs w:val="24"/>
        </w:rPr>
        <w:t>. The AGM: 1</w:t>
      </w:r>
      <w:r w:rsidR="00363839" w:rsidRPr="00363839">
        <w:rPr>
          <w:rFonts w:ascii="Calibri" w:eastAsia="Times New Roman" w:hAnsi="Calibri" w:cs="Times New Roman"/>
          <w:b/>
          <w:sz w:val="24"/>
          <w:szCs w:val="24"/>
          <w:vertAlign w:val="superscript"/>
        </w:rPr>
        <w:t>st</w:t>
      </w:r>
      <w:r w:rsidR="00363839">
        <w:rPr>
          <w:rFonts w:ascii="Calibri" w:eastAsia="Times New Roman" w:hAnsi="Calibri" w:cs="Times New Roman"/>
          <w:b/>
          <w:sz w:val="24"/>
          <w:szCs w:val="24"/>
        </w:rPr>
        <w:t xml:space="preserve"> October 2022</w:t>
      </w:r>
    </w:p>
    <w:p w14:paraId="1E99DC86" w14:textId="77777777" w:rsidR="00912CF5" w:rsidRPr="00E0545E" w:rsidRDefault="00912CF5" w:rsidP="00E0545E">
      <w:pPr>
        <w:spacing w:after="0" w:line="240" w:lineRule="auto"/>
        <w:rPr>
          <w:rFonts w:ascii="Calibri" w:eastAsia="Times New Roman" w:hAnsi="Calibri" w:cs="Times New Roman"/>
          <w:b/>
          <w:sz w:val="24"/>
          <w:szCs w:val="24"/>
        </w:rPr>
      </w:pPr>
    </w:p>
    <w:p w14:paraId="6C682CF1" w14:textId="507F9234" w:rsidR="00E0545E" w:rsidRPr="006309B3" w:rsidRDefault="00E0545E" w:rsidP="00E0545E">
      <w:pPr>
        <w:tabs>
          <w:tab w:val="left" w:pos="5298"/>
        </w:tabs>
        <w:spacing w:after="0" w:line="240" w:lineRule="auto"/>
        <w:rPr>
          <w:rFonts w:ascii="Calibri" w:eastAsia="Times New Roman" w:hAnsi="Calibri" w:cs="Times New Roman"/>
          <w:b/>
          <w:color w:val="FF0000"/>
          <w:sz w:val="24"/>
          <w:szCs w:val="24"/>
        </w:rPr>
      </w:pPr>
      <w:r w:rsidRPr="00E0545E">
        <w:rPr>
          <w:rFonts w:ascii="Calibri" w:eastAsia="Times New Roman" w:hAnsi="Calibri" w:cs="Times New Roman"/>
          <w:sz w:val="24"/>
          <w:szCs w:val="24"/>
        </w:rPr>
        <w:t xml:space="preserve"> </w:t>
      </w:r>
      <w:proofErr w:type="spellStart"/>
      <w:r w:rsidRPr="00E0545E">
        <w:rPr>
          <w:rFonts w:ascii="Calibri" w:eastAsia="Times New Roman" w:hAnsi="Calibri" w:cs="Times New Roman"/>
          <w:b/>
          <w:i/>
          <w:sz w:val="24"/>
          <w:szCs w:val="24"/>
        </w:rPr>
        <w:t>i</w:t>
      </w:r>
      <w:proofErr w:type="spellEnd"/>
      <w:r w:rsidRPr="00E0545E">
        <w:rPr>
          <w:rFonts w:ascii="Calibri" w:eastAsia="Times New Roman" w:hAnsi="Calibri" w:cs="Times New Roman"/>
          <w:b/>
          <w:i/>
          <w:sz w:val="24"/>
          <w:szCs w:val="24"/>
        </w:rPr>
        <w:t>)   Venue</w:t>
      </w:r>
      <w:r w:rsidR="004E6990" w:rsidRPr="002D7B8E">
        <w:rPr>
          <w:rFonts w:ascii="Calibri" w:eastAsia="Times New Roman" w:hAnsi="Calibri" w:cs="Times New Roman"/>
          <w:b/>
          <w:i/>
          <w:sz w:val="24"/>
          <w:szCs w:val="24"/>
        </w:rPr>
        <w:t>:</w:t>
      </w:r>
      <w:r w:rsidR="004E6990" w:rsidRPr="00911260">
        <w:rPr>
          <w:rFonts w:ascii="Calibri" w:eastAsia="Times New Roman" w:hAnsi="Calibri" w:cs="Times New Roman"/>
          <w:b/>
          <w:sz w:val="24"/>
          <w:szCs w:val="24"/>
        </w:rPr>
        <w:t xml:space="preserve"> </w:t>
      </w:r>
      <w:r w:rsidR="00363839">
        <w:rPr>
          <w:rFonts w:ascii="Calibri" w:eastAsia="Times New Roman" w:hAnsi="Calibri" w:cs="Times New Roman"/>
          <w:sz w:val="24"/>
          <w:szCs w:val="24"/>
        </w:rPr>
        <w:t xml:space="preserve">Royal Society of Medicine </w:t>
      </w:r>
      <w:r w:rsidR="00EF6F4D" w:rsidRPr="00911260">
        <w:rPr>
          <w:rFonts w:ascii="Calibri" w:eastAsia="Times New Roman" w:hAnsi="Calibri" w:cs="Times New Roman"/>
          <w:sz w:val="24"/>
          <w:szCs w:val="24"/>
        </w:rPr>
        <w:t xml:space="preserve"> </w:t>
      </w:r>
    </w:p>
    <w:p w14:paraId="739111CF" w14:textId="5FD4EE0A" w:rsidR="004E6990" w:rsidRPr="006E0161" w:rsidRDefault="00E0545E" w:rsidP="00E0545E">
      <w:pPr>
        <w:tabs>
          <w:tab w:val="left" w:pos="5298"/>
        </w:tabs>
        <w:spacing w:after="0" w:line="240" w:lineRule="auto"/>
        <w:rPr>
          <w:rFonts w:ascii="Calibri" w:eastAsia="Times New Roman" w:hAnsi="Calibri" w:cs="Times New Roman"/>
          <w:bCs/>
          <w:iCs/>
          <w:sz w:val="24"/>
          <w:szCs w:val="24"/>
        </w:rPr>
      </w:pPr>
      <w:r w:rsidRPr="00E0545E">
        <w:rPr>
          <w:rFonts w:ascii="Calibri" w:eastAsia="Times New Roman" w:hAnsi="Calibri" w:cs="Times New Roman"/>
          <w:b/>
          <w:i/>
          <w:sz w:val="24"/>
          <w:szCs w:val="24"/>
        </w:rPr>
        <w:t xml:space="preserve">ii)  </w:t>
      </w:r>
      <w:r w:rsidR="006E0161">
        <w:rPr>
          <w:rFonts w:ascii="Calibri" w:eastAsia="Times New Roman" w:hAnsi="Calibri" w:cs="Times New Roman"/>
          <w:b/>
          <w:i/>
          <w:sz w:val="24"/>
          <w:szCs w:val="24"/>
        </w:rPr>
        <w:t>Speakers</w:t>
      </w:r>
      <w:r w:rsidR="004E6990" w:rsidRPr="002D7B8E">
        <w:rPr>
          <w:rFonts w:ascii="Calibri" w:eastAsia="Times New Roman" w:hAnsi="Calibri" w:cs="Times New Roman"/>
          <w:b/>
          <w:i/>
          <w:sz w:val="24"/>
          <w:szCs w:val="24"/>
        </w:rPr>
        <w:t xml:space="preserve">: </w:t>
      </w:r>
      <w:r w:rsidR="006E0161" w:rsidRPr="006E0161">
        <w:rPr>
          <w:rFonts w:ascii="Calibri" w:eastAsia="Times New Roman" w:hAnsi="Calibri" w:cs="Times New Roman"/>
          <w:bCs/>
          <w:iCs/>
          <w:sz w:val="24"/>
          <w:szCs w:val="24"/>
        </w:rPr>
        <w:t xml:space="preserve">Colin reported that the Peter </w:t>
      </w:r>
      <w:proofErr w:type="spellStart"/>
      <w:r w:rsidR="006E0161" w:rsidRPr="006E0161">
        <w:rPr>
          <w:rFonts w:ascii="Calibri" w:eastAsia="Times New Roman" w:hAnsi="Calibri" w:cs="Times New Roman"/>
          <w:bCs/>
          <w:iCs/>
          <w:sz w:val="24"/>
          <w:szCs w:val="24"/>
        </w:rPr>
        <w:t>Noone</w:t>
      </w:r>
      <w:proofErr w:type="spellEnd"/>
      <w:r w:rsidR="006E0161" w:rsidRPr="006E0161">
        <w:rPr>
          <w:rFonts w:ascii="Calibri" w:eastAsia="Times New Roman" w:hAnsi="Calibri" w:cs="Times New Roman"/>
          <w:bCs/>
          <w:iCs/>
          <w:sz w:val="24"/>
          <w:szCs w:val="24"/>
        </w:rPr>
        <w:t xml:space="preserve"> Lecture would be given this year by health commentator Roy Lilley</w:t>
      </w:r>
      <w:r w:rsidR="006E0161">
        <w:rPr>
          <w:rFonts w:ascii="Calibri" w:eastAsia="Times New Roman" w:hAnsi="Calibri" w:cs="Times New Roman"/>
          <w:bCs/>
          <w:iCs/>
          <w:sz w:val="24"/>
          <w:szCs w:val="24"/>
        </w:rPr>
        <w:t xml:space="preserve">. Other speakers included Arun </w:t>
      </w:r>
      <w:proofErr w:type="spellStart"/>
      <w:r w:rsidR="006E0161">
        <w:rPr>
          <w:rFonts w:ascii="Calibri" w:eastAsia="Times New Roman" w:hAnsi="Calibri" w:cs="Times New Roman"/>
          <w:bCs/>
          <w:iCs/>
          <w:sz w:val="24"/>
          <w:szCs w:val="24"/>
        </w:rPr>
        <w:t>Baksi</w:t>
      </w:r>
      <w:proofErr w:type="spellEnd"/>
      <w:r w:rsidR="00DE5A51">
        <w:rPr>
          <w:rFonts w:ascii="Calibri" w:eastAsia="Times New Roman" w:hAnsi="Calibri" w:cs="Times New Roman"/>
          <w:bCs/>
          <w:iCs/>
          <w:sz w:val="24"/>
          <w:szCs w:val="24"/>
        </w:rPr>
        <w:t xml:space="preserve"> (with </w:t>
      </w:r>
      <w:r w:rsidR="009509BF">
        <w:rPr>
          <w:rFonts w:ascii="Calibri" w:eastAsia="Times New Roman" w:hAnsi="Calibri" w:cs="Times New Roman"/>
          <w:bCs/>
          <w:iCs/>
          <w:sz w:val="24"/>
          <w:szCs w:val="24"/>
        </w:rPr>
        <w:t xml:space="preserve">Malila </w:t>
      </w:r>
      <w:proofErr w:type="spellStart"/>
      <w:r w:rsidR="009509BF">
        <w:rPr>
          <w:rFonts w:ascii="Calibri" w:eastAsia="Times New Roman" w:hAnsi="Calibri" w:cs="Times New Roman"/>
          <w:bCs/>
          <w:iCs/>
          <w:sz w:val="24"/>
          <w:szCs w:val="24"/>
        </w:rPr>
        <w:t>Noone</w:t>
      </w:r>
      <w:proofErr w:type="spellEnd"/>
      <w:r w:rsidR="009509BF">
        <w:rPr>
          <w:rFonts w:ascii="Calibri" w:eastAsia="Times New Roman" w:hAnsi="Calibri" w:cs="Times New Roman"/>
          <w:bCs/>
          <w:iCs/>
          <w:sz w:val="24"/>
          <w:szCs w:val="24"/>
        </w:rPr>
        <w:t xml:space="preserve"> and Helen Fernandes)</w:t>
      </w:r>
      <w:r w:rsidR="006E0161">
        <w:rPr>
          <w:rFonts w:ascii="Calibri" w:eastAsia="Times New Roman" w:hAnsi="Calibri" w:cs="Times New Roman"/>
          <w:bCs/>
          <w:iCs/>
          <w:sz w:val="24"/>
          <w:szCs w:val="24"/>
        </w:rPr>
        <w:t xml:space="preserve">, David Rowland (CHPI) and John Lister (Health Campaigns Together). </w:t>
      </w:r>
    </w:p>
    <w:p w14:paraId="12E4A078" w14:textId="64295C8A" w:rsidR="00D87085" w:rsidRDefault="00EF6F4D" w:rsidP="006E0161">
      <w:pPr>
        <w:spacing w:line="240" w:lineRule="auto"/>
        <w:contextualSpacing/>
        <w:rPr>
          <w:rFonts w:ascii="Calibri" w:eastAsia="Times New Roman" w:hAnsi="Calibri" w:cs="Times New Roman"/>
          <w:bCs/>
          <w:iCs/>
          <w:sz w:val="24"/>
          <w:szCs w:val="24"/>
        </w:rPr>
      </w:pPr>
      <w:r w:rsidRPr="00911260">
        <w:rPr>
          <w:rFonts w:ascii="Calibri" w:eastAsia="Times New Roman" w:hAnsi="Calibri" w:cs="Times New Roman"/>
          <w:i/>
          <w:sz w:val="24"/>
          <w:szCs w:val="24"/>
        </w:rPr>
        <w:t xml:space="preserve"> </w:t>
      </w:r>
      <w:r w:rsidRPr="002D7B8E">
        <w:rPr>
          <w:rFonts w:ascii="Calibri" w:eastAsia="Times New Roman" w:hAnsi="Calibri" w:cs="Times New Roman"/>
          <w:b/>
          <w:i/>
          <w:sz w:val="24"/>
          <w:szCs w:val="24"/>
        </w:rPr>
        <w:t>ii</w:t>
      </w:r>
      <w:r w:rsidR="006E0161">
        <w:rPr>
          <w:rFonts w:ascii="Calibri" w:eastAsia="Times New Roman" w:hAnsi="Calibri" w:cs="Times New Roman"/>
          <w:b/>
          <w:i/>
          <w:sz w:val="24"/>
          <w:szCs w:val="24"/>
        </w:rPr>
        <w:t xml:space="preserve">i) Evening meal: </w:t>
      </w:r>
      <w:r w:rsidR="006E0161" w:rsidRPr="006E0161">
        <w:rPr>
          <w:rFonts w:ascii="Calibri" w:eastAsia="Times New Roman" w:hAnsi="Calibri" w:cs="Times New Roman"/>
          <w:bCs/>
          <w:iCs/>
          <w:sz w:val="24"/>
          <w:szCs w:val="24"/>
        </w:rPr>
        <w:t xml:space="preserve">Colin had made a provisional booking at </w:t>
      </w:r>
      <w:proofErr w:type="spellStart"/>
      <w:r w:rsidR="00FE743F" w:rsidRPr="00FE743F">
        <w:rPr>
          <w:rFonts w:ascii="Calibri" w:eastAsia="Times New Roman" w:hAnsi="Calibri" w:cs="Times New Roman"/>
          <w:bCs/>
          <w:i/>
          <w:sz w:val="24"/>
          <w:szCs w:val="24"/>
        </w:rPr>
        <w:t>Comptoir</w:t>
      </w:r>
      <w:proofErr w:type="spellEnd"/>
      <w:r w:rsidR="00FE743F" w:rsidRPr="00FE743F">
        <w:rPr>
          <w:rFonts w:ascii="Calibri" w:eastAsia="Times New Roman" w:hAnsi="Calibri" w:cs="Times New Roman"/>
          <w:bCs/>
          <w:i/>
          <w:sz w:val="24"/>
          <w:szCs w:val="24"/>
        </w:rPr>
        <w:t xml:space="preserve"> </w:t>
      </w:r>
      <w:proofErr w:type="spellStart"/>
      <w:r w:rsidR="00FE743F" w:rsidRPr="00FE743F">
        <w:rPr>
          <w:rFonts w:ascii="Calibri" w:eastAsia="Times New Roman" w:hAnsi="Calibri" w:cs="Times New Roman"/>
          <w:bCs/>
          <w:i/>
          <w:sz w:val="24"/>
          <w:szCs w:val="24"/>
        </w:rPr>
        <w:t>Libanais</w:t>
      </w:r>
      <w:proofErr w:type="spellEnd"/>
      <w:r w:rsidR="00FE743F">
        <w:rPr>
          <w:rFonts w:ascii="Calibri" w:eastAsia="Times New Roman" w:hAnsi="Calibri" w:cs="Times New Roman"/>
          <w:bCs/>
          <w:iCs/>
          <w:sz w:val="24"/>
          <w:szCs w:val="24"/>
        </w:rPr>
        <w:t xml:space="preserve">, </w:t>
      </w:r>
      <w:proofErr w:type="spellStart"/>
      <w:r w:rsidR="00FE743F">
        <w:rPr>
          <w:rFonts w:ascii="Calibri" w:eastAsia="Times New Roman" w:hAnsi="Calibri" w:cs="Times New Roman"/>
          <w:bCs/>
          <w:iCs/>
          <w:sz w:val="24"/>
          <w:szCs w:val="24"/>
        </w:rPr>
        <w:t>Wigmore</w:t>
      </w:r>
      <w:proofErr w:type="spellEnd"/>
      <w:r w:rsidR="00FE743F">
        <w:rPr>
          <w:rFonts w:ascii="Calibri" w:eastAsia="Times New Roman" w:hAnsi="Calibri" w:cs="Times New Roman"/>
          <w:bCs/>
          <w:iCs/>
          <w:sz w:val="24"/>
          <w:szCs w:val="24"/>
        </w:rPr>
        <w:t xml:space="preserve"> Street</w:t>
      </w:r>
      <w:r w:rsidR="007F5B49">
        <w:rPr>
          <w:rFonts w:ascii="Calibri" w:eastAsia="Times New Roman" w:hAnsi="Calibri" w:cs="Times New Roman"/>
          <w:bCs/>
          <w:iCs/>
          <w:sz w:val="24"/>
          <w:szCs w:val="24"/>
        </w:rPr>
        <w:t>, at £40 per head</w:t>
      </w:r>
      <w:r w:rsidR="00395C23">
        <w:rPr>
          <w:rFonts w:ascii="Calibri" w:eastAsia="Times New Roman" w:hAnsi="Calibri" w:cs="Times New Roman"/>
          <w:bCs/>
          <w:iCs/>
          <w:sz w:val="24"/>
          <w:szCs w:val="24"/>
        </w:rPr>
        <w:t>,</w:t>
      </w:r>
      <w:r w:rsidR="009509BF">
        <w:rPr>
          <w:rFonts w:ascii="Calibri" w:eastAsia="Times New Roman" w:hAnsi="Calibri" w:cs="Times New Roman"/>
          <w:bCs/>
          <w:iCs/>
          <w:sz w:val="24"/>
          <w:szCs w:val="24"/>
        </w:rPr>
        <w:t xml:space="preserve"> including wine and service,</w:t>
      </w:r>
      <w:r w:rsidR="00395C23">
        <w:rPr>
          <w:rFonts w:ascii="Calibri" w:eastAsia="Times New Roman" w:hAnsi="Calibri" w:cs="Times New Roman"/>
          <w:bCs/>
          <w:iCs/>
          <w:sz w:val="24"/>
          <w:szCs w:val="24"/>
        </w:rPr>
        <w:t xml:space="preserve"> starting at 6.30 pm</w:t>
      </w:r>
      <w:r w:rsidR="007F5B49">
        <w:rPr>
          <w:rFonts w:ascii="Calibri" w:eastAsia="Times New Roman" w:hAnsi="Calibri" w:cs="Times New Roman"/>
          <w:bCs/>
          <w:iCs/>
          <w:sz w:val="24"/>
          <w:szCs w:val="24"/>
        </w:rPr>
        <w:t xml:space="preserve">. </w:t>
      </w:r>
    </w:p>
    <w:p w14:paraId="7673CEF9" w14:textId="35E9F296" w:rsidR="007F5B49" w:rsidRDefault="00311159" w:rsidP="006E0161">
      <w:pPr>
        <w:spacing w:line="240" w:lineRule="auto"/>
        <w:contextualSpacing/>
        <w:rPr>
          <w:rFonts w:ascii="Calibri" w:eastAsia="Times New Roman" w:hAnsi="Calibri" w:cs="Times New Roman"/>
          <w:bCs/>
          <w:iCs/>
          <w:sz w:val="24"/>
          <w:szCs w:val="24"/>
        </w:rPr>
      </w:pPr>
      <w:r w:rsidRPr="00311159">
        <w:rPr>
          <w:rFonts w:ascii="Calibri" w:eastAsia="Times New Roman" w:hAnsi="Calibri" w:cs="Times New Roman"/>
          <w:b/>
          <w:i/>
          <w:sz w:val="24"/>
          <w:szCs w:val="24"/>
        </w:rPr>
        <w:t xml:space="preserve">iv) </w:t>
      </w:r>
      <w:r w:rsidR="007F5B49" w:rsidRPr="00311159">
        <w:rPr>
          <w:rFonts w:ascii="Calibri" w:eastAsia="Times New Roman" w:hAnsi="Calibri" w:cs="Times New Roman"/>
          <w:b/>
          <w:i/>
          <w:sz w:val="24"/>
          <w:szCs w:val="24"/>
        </w:rPr>
        <w:t>Bookings</w:t>
      </w:r>
      <w:r w:rsidR="007F5B49">
        <w:rPr>
          <w:rFonts w:ascii="Calibri" w:eastAsia="Times New Roman" w:hAnsi="Calibri" w:cs="Times New Roman"/>
          <w:bCs/>
          <w:iCs/>
          <w:sz w:val="24"/>
          <w:szCs w:val="24"/>
        </w:rPr>
        <w:t xml:space="preserve"> would be organised via Eventbrite, following distribution of details to members by post. It would be possible to sell tickets via this route for Roy </w:t>
      </w:r>
      <w:proofErr w:type="spellStart"/>
      <w:r w:rsidR="007F5B49">
        <w:rPr>
          <w:rFonts w:ascii="Calibri" w:eastAsia="Times New Roman" w:hAnsi="Calibri" w:cs="Times New Roman"/>
          <w:bCs/>
          <w:iCs/>
          <w:sz w:val="24"/>
          <w:szCs w:val="24"/>
        </w:rPr>
        <w:t>Lillley’s</w:t>
      </w:r>
      <w:proofErr w:type="spellEnd"/>
      <w:r w:rsidR="007F5B49">
        <w:rPr>
          <w:rFonts w:ascii="Calibri" w:eastAsia="Times New Roman" w:hAnsi="Calibri" w:cs="Times New Roman"/>
          <w:bCs/>
          <w:iCs/>
          <w:sz w:val="24"/>
          <w:szCs w:val="24"/>
        </w:rPr>
        <w:t xml:space="preserve"> address (if he is willing to do this) to a wider audience as well as to members. </w:t>
      </w:r>
      <w:r w:rsidR="00844240">
        <w:rPr>
          <w:rFonts w:ascii="Calibri" w:eastAsia="Times New Roman" w:hAnsi="Calibri" w:cs="Times New Roman"/>
          <w:bCs/>
          <w:iCs/>
          <w:sz w:val="24"/>
          <w:szCs w:val="24"/>
        </w:rPr>
        <w:t xml:space="preserve">The venue had a maximum </w:t>
      </w:r>
      <w:r w:rsidR="00844240">
        <w:rPr>
          <w:rFonts w:ascii="Calibri" w:eastAsia="Times New Roman" w:hAnsi="Calibri" w:cs="Times New Roman"/>
          <w:bCs/>
          <w:iCs/>
          <w:sz w:val="24"/>
          <w:szCs w:val="24"/>
        </w:rPr>
        <w:lastRenderedPageBreak/>
        <w:t xml:space="preserve">capacity of 60, which again can be </w:t>
      </w:r>
      <w:r>
        <w:rPr>
          <w:rFonts w:ascii="Calibri" w:eastAsia="Times New Roman" w:hAnsi="Calibri" w:cs="Times New Roman"/>
          <w:bCs/>
          <w:iCs/>
          <w:sz w:val="24"/>
          <w:szCs w:val="24"/>
        </w:rPr>
        <w:t>organised</w:t>
      </w:r>
      <w:r w:rsidR="00844240">
        <w:rPr>
          <w:rFonts w:ascii="Calibri" w:eastAsia="Times New Roman" w:hAnsi="Calibri" w:cs="Times New Roman"/>
          <w:bCs/>
          <w:iCs/>
          <w:sz w:val="24"/>
          <w:szCs w:val="24"/>
        </w:rPr>
        <w:t xml:space="preserve"> via Event</w:t>
      </w:r>
      <w:r>
        <w:rPr>
          <w:rFonts w:ascii="Calibri" w:eastAsia="Times New Roman" w:hAnsi="Calibri" w:cs="Times New Roman"/>
          <w:bCs/>
          <w:iCs/>
          <w:sz w:val="24"/>
          <w:szCs w:val="24"/>
        </w:rPr>
        <w:t xml:space="preserve">brite, along with virtual attendance. </w:t>
      </w:r>
      <w:r w:rsidR="00FF76E6">
        <w:rPr>
          <w:rFonts w:ascii="Calibri" w:eastAsia="Times New Roman" w:hAnsi="Calibri" w:cs="Times New Roman"/>
          <w:bCs/>
          <w:iCs/>
          <w:sz w:val="24"/>
          <w:szCs w:val="24"/>
        </w:rPr>
        <w:t xml:space="preserve">Alan will check with the RSM about AV facilities and what we need to bring ourselves. </w:t>
      </w:r>
    </w:p>
    <w:p w14:paraId="08F47DAA" w14:textId="4ACB5582" w:rsidR="00311159" w:rsidRDefault="00311159" w:rsidP="006E0161">
      <w:pPr>
        <w:spacing w:line="240" w:lineRule="auto"/>
        <w:contextualSpacing/>
        <w:rPr>
          <w:rFonts w:ascii="Calibri" w:eastAsia="Times New Roman" w:hAnsi="Calibri" w:cs="Times New Roman"/>
          <w:bCs/>
          <w:iCs/>
          <w:sz w:val="24"/>
          <w:szCs w:val="24"/>
        </w:rPr>
      </w:pPr>
      <w:r w:rsidRPr="00311159">
        <w:rPr>
          <w:rFonts w:ascii="Calibri" w:eastAsia="Times New Roman" w:hAnsi="Calibri" w:cs="Times New Roman"/>
          <w:b/>
          <w:i/>
          <w:sz w:val="24"/>
          <w:szCs w:val="24"/>
        </w:rPr>
        <w:t>v) Lunch</w:t>
      </w:r>
      <w:r>
        <w:rPr>
          <w:rFonts w:ascii="Calibri" w:eastAsia="Times New Roman" w:hAnsi="Calibri" w:cs="Times New Roman"/>
          <w:bCs/>
          <w:iCs/>
          <w:sz w:val="24"/>
          <w:szCs w:val="24"/>
        </w:rPr>
        <w:t xml:space="preserve"> is not being provided this year. Members would be advised of this. </w:t>
      </w:r>
    </w:p>
    <w:p w14:paraId="759C2880" w14:textId="5961F4E7" w:rsidR="00311159" w:rsidRDefault="00311159" w:rsidP="006E0161">
      <w:pPr>
        <w:spacing w:line="240" w:lineRule="auto"/>
        <w:contextualSpacing/>
        <w:rPr>
          <w:rFonts w:ascii="Calibri" w:eastAsia="Times New Roman" w:hAnsi="Calibri" w:cs="Times New Roman"/>
          <w:bCs/>
          <w:iCs/>
          <w:sz w:val="24"/>
          <w:szCs w:val="24"/>
        </w:rPr>
      </w:pPr>
      <w:r w:rsidRPr="00311159">
        <w:rPr>
          <w:rFonts w:ascii="Calibri" w:eastAsia="Times New Roman" w:hAnsi="Calibri" w:cs="Times New Roman"/>
          <w:b/>
          <w:i/>
          <w:sz w:val="24"/>
          <w:szCs w:val="24"/>
        </w:rPr>
        <w:t>vi) Invitations</w:t>
      </w:r>
      <w:r>
        <w:rPr>
          <w:rFonts w:ascii="Calibri" w:eastAsia="Times New Roman" w:hAnsi="Calibri" w:cs="Times New Roman"/>
          <w:bCs/>
          <w:iCs/>
          <w:sz w:val="24"/>
          <w:szCs w:val="24"/>
        </w:rPr>
        <w:t xml:space="preserve"> would be sent to members in early September. </w:t>
      </w:r>
    </w:p>
    <w:p w14:paraId="1DFD1CF5" w14:textId="151B8C74" w:rsidR="00311159" w:rsidRPr="006E0161" w:rsidRDefault="00311159" w:rsidP="006E0161">
      <w:pPr>
        <w:spacing w:line="240" w:lineRule="auto"/>
        <w:contextualSpacing/>
        <w:rPr>
          <w:rFonts w:ascii="Calibri" w:eastAsia="Times New Roman" w:hAnsi="Calibri" w:cs="Times New Roman"/>
          <w:bCs/>
          <w:iCs/>
          <w:sz w:val="24"/>
          <w:szCs w:val="24"/>
        </w:rPr>
      </w:pPr>
      <w:r w:rsidRPr="00FF76E6">
        <w:rPr>
          <w:rFonts w:ascii="Calibri" w:eastAsia="Times New Roman" w:hAnsi="Calibri" w:cs="Times New Roman"/>
          <w:b/>
          <w:i/>
          <w:sz w:val="24"/>
          <w:szCs w:val="24"/>
        </w:rPr>
        <w:t xml:space="preserve">vii) </w:t>
      </w:r>
      <w:r w:rsidR="00395C23" w:rsidRPr="00FF76E6">
        <w:rPr>
          <w:rFonts w:ascii="Calibri" w:eastAsia="Times New Roman" w:hAnsi="Calibri" w:cs="Times New Roman"/>
          <w:b/>
          <w:i/>
          <w:sz w:val="24"/>
          <w:szCs w:val="24"/>
        </w:rPr>
        <w:t>Cost of tickets</w:t>
      </w:r>
      <w:r w:rsidR="00FF76E6" w:rsidRPr="00FF76E6">
        <w:rPr>
          <w:rFonts w:ascii="Calibri" w:eastAsia="Times New Roman" w:hAnsi="Calibri" w:cs="Times New Roman"/>
          <w:b/>
          <w:i/>
          <w:sz w:val="24"/>
          <w:szCs w:val="24"/>
        </w:rPr>
        <w:t>:</w:t>
      </w:r>
      <w:r w:rsidR="00FF76E6">
        <w:rPr>
          <w:rFonts w:ascii="Calibri" w:eastAsia="Times New Roman" w:hAnsi="Calibri" w:cs="Times New Roman"/>
          <w:bCs/>
          <w:iCs/>
          <w:sz w:val="24"/>
          <w:szCs w:val="24"/>
        </w:rPr>
        <w:t xml:space="preserve">  £35 for ‘real-life’ attendance. </w:t>
      </w:r>
      <w:r w:rsidR="00675673">
        <w:rPr>
          <w:rFonts w:ascii="Calibri" w:eastAsia="Times New Roman" w:hAnsi="Calibri" w:cs="Times New Roman"/>
          <w:bCs/>
          <w:iCs/>
          <w:sz w:val="24"/>
          <w:szCs w:val="24"/>
        </w:rPr>
        <w:t xml:space="preserve">Similar for online bookings. </w:t>
      </w:r>
    </w:p>
    <w:p w14:paraId="67ECD3A3" w14:textId="7D6ADE51" w:rsidR="00E0545E" w:rsidRDefault="00EA45FF" w:rsidP="008C4FA4">
      <w:pPr>
        <w:spacing w:after="0" w:line="240" w:lineRule="auto"/>
        <w:rPr>
          <w:rFonts w:ascii="Calibri" w:eastAsia="Times New Roman" w:hAnsi="Calibri" w:cs="Times New Roman"/>
          <w:b/>
          <w:sz w:val="24"/>
          <w:szCs w:val="24"/>
        </w:rPr>
      </w:pPr>
      <w:r w:rsidRPr="00EA45FF">
        <w:rPr>
          <w:rFonts w:ascii="Calibri" w:eastAsia="Times New Roman" w:hAnsi="Calibri" w:cs="Times New Roman"/>
          <w:b/>
          <w:i/>
          <w:iCs/>
          <w:sz w:val="24"/>
          <w:szCs w:val="24"/>
        </w:rPr>
        <w:t>viii)</w:t>
      </w:r>
      <w:r w:rsidR="00EF6F4D" w:rsidRPr="00EA45FF">
        <w:rPr>
          <w:rFonts w:ascii="Calibri" w:eastAsia="Times New Roman" w:hAnsi="Calibri" w:cs="Times New Roman"/>
          <w:b/>
          <w:i/>
          <w:iCs/>
          <w:sz w:val="24"/>
          <w:szCs w:val="24"/>
        </w:rPr>
        <w:t xml:space="preserve"> AGM</w:t>
      </w:r>
      <w:r w:rsidR="00EB4C21" w:rsidRPr="00EA45FF">
        <w:rPr>
          <w:rFonts w:ascii="Calibri" w:eastAsia="Times New Roman" w:hAnsi="Calibri" w:cs="Times New Roman"/>
          <w:b/>
          <w:i/>
          <w:iCs/>
          <w:sz w:val="24"/>
          <w:szCs w:val="24"/>
        </w:rPr>
        <w:t xml:space="preserve"> 2023</w:t>
      </w:r>
      <w:r w:rsidR="00EF6F4D" w:rsidRPr="00EA45FF">
        <w:rPr>
          <w:rFonts w:ascii="Calibri" w:eastAsia="Times New Roman" w:hAnsi="Calibri" w:cs="Times New Roman"/>
          <w:b/>
          <w:i/>
          <w:iCs/>
          <w:sz w:val="24"/>
          <w:szCs w:val="24"/>
        </w:rPr>
        <w:t>:</w:t>
      </w:r>
      <w:r w:rsidR="00EF6F4D" w:rsidRPr="00911260">
        <w:rPr>
          <w:rFonts w:ascii="Calibri" w:eastAsia="Times New Roman" w:hAnsi="Calibri" w:cs="Times New Roman"/>
          <w:sz w:val="24"/>
          <w:szCs w:val="24"/>
        </w:rPr>
        <w:t xml:space="preserve"> </w:t>
      </w:r>
      <w:r w:rsidR="003F4763" w:rsidRPr="00911260">
        <w:rPr>
          <w:rFonts w:ascii="Calibri" w:eastAsia="Times New Roman" w:hAnsi="Calibri" w:cs="Times New Roman"/>
          <w:sz w:val="24"/>
          <w:szCs w:val="24"/>
        </w:rPr>
        <w:t xml:space="preserve">A provisional booking </w:t>
      </w:r>
      <w:r>
        <w:rPr>
          <w:rFonts w:ascii="Calibri" w:eastAsia="Times New Roman" w:hAnsi="Calibri" w:cs="Times New Roman"/>
          <w:sz w:val="24"/>
          <w:szCs w:val="24"/>
        </w:rPr>
        <w:t>had been</w:t>
      </w:r>
      <w:r w:rsidR="003F4763" w:rsidRPr="00911260">
        <w:rPr>
          <w:rFonts w:ascii="Calibri" w:eastAsia="Times New Roman" w:hAnsi="Calibri" w:cs="Times New Roman"/>
          <w:sz w:val="24"/>
          <w:szCs w:val="24"/>
        </w:rPr>
        <w:t xml:space="preserve"> </w:t>
      </w:r>
      <w:r w:rsidR="00EF6F4D" w:rsidRPr="00911260">
        <w:rPr>
          <w:rFonts w:ascii="Calibri" w:eastAsia="Times New Roman" w:hAnsi="Calibri" w:cs="Times New Roman"/>
          <w:sz w:val="24"/>
          <w:szCs w:val="24"/>
        </w:rPr>
        <w:t xml:space="preserve">made </w:t>
      </w:r>
      <w:r w:rsidR="003F4763" w:rsidRPr="00911260">
        <w:rPr>
          <w:rFonts w:ascii="Calibri" w:eastAsia="Times New Roman" w:hAnsi="Calibri" w:cs="Times New Roman"/>
          <w:sz w:val="24"/>
          <w:szCs w:val="24"/>
        </w:rPr>
        <w:t>in York</w:t>
      </w:r>
      <w:r>
        <w:rPr>
          <w:rFonts w:ascii="Calibri" w:eastAsia="Times New Roman" w:hAnsi="Calibri" w:cs="Times New Roman"/>
          <w:sz w:val="24"/>
          <w:szCs w:val="24"/>
        </w:rPr>
        <w:t>.</w:t>
      </w:r>
    </w:p>
    <w:p w14:paraId="03800F53" w14:textId="77777777" w:rsidR="002D7B8E" w:rsidRPr="00E0545E" w:rsidRDefault="002D7B8E" w:rsidP="008C4FA4">
      <w:pPr>
        <w:spacing w:after="0" w:line="240" w:lineRule="auto"/>
        <w:rPr>
          <w:rFonts w:ascii="Calibri" w:eastAsia="Times New Roman" w:hAnsi="Calibri" w:cs="Times New Roman"/>
          <w:sz w:val="24"/>
          <w:szCs w:val="24"/>
        </w:rPr>
      </w:pPr>
    </w:p>
    <w:p w14:paraId="62D8A756" w14:textId="6A351E5F" w:rsidR="00E0545E" w:rsidRDefault="00E0545E" w:rsidP="00E0545E">
      <w:pPr>
        <w:tabs>
          <w:tab w:val="left" w:pos="7425"/>
        </w:tabs>
        <w:spacing w:after="0" w:line="240" w:lineRule="auto"/>
        <w:rPr>
          <w:rFonts w:ascii="Calibri" w:eastAsia="Times New Roman" w:hAnsi="Calibri" w:cs="Times New Roman"/>
          <w:b/>
          <w:sz w:val="24"/>
          <w:szCs w:val="24"/>
        </w:rPr>
      </w:pPr>
      <w:r w:rsidRPr="00E0545E">
        <w:rPr>
          <w:rFonts w:ascii="Calibri" w:eastAsia="Times New Roman" w:hAnsi="Calibri" w:cs="Times New Roman"/>
          <w:b/>
          <w:sz w:val="24"/>
          <w:szCs w:val="24"/>
        </w:rPr>
        <w:t xml:space="preserve">7. Current issues and campaigns </w:t>
      </w:r>
    </w:p>
    <w:p w14:paraId="1189AD11" w14:textId="77777777" w:rsidR="00D76B85" w:rsidRDefault="00D76B85" w:rsidP="00D76B85">
      <w:pPr>
        <w:tabs>
          <w:tab w:val="left" w:pos="7425"/>
        </w:tabs>
        <w:spacing w:after="0" w:line="240" w:lineRule="auto"/>
        <w:rPr>
          <w:rFonts w:ascii="Calibri" w:eastAsia="Times New Roman" w:hAnsi="Calibri" w:cs="Times New Roman"/>
          <w:b/>
          <w:i/>
          <w:sz w:val="24"/>
          <w:szCs w:val="24"/>
        </w:rPr>
      </w:pPr>
    </w:p>
    <w:p w14:paraId="32548016" w14:textId="4AB5FF03" w:rsidR="00D76B85" w:rsidRPr="005376E0" w:rsidRDefault="00D76B85" w:rsidP="00D76B85">
      <w:pPr>
        <w:tabs>
          <w:tab w:val="left" w:pos="7425"/>
        </w:tabs>
        <w:spacing w:after="0" w:line="240" w:lineRule="auto"/>
        <w:rPr>
          <w:rFonts w:ascii="Calibri" w:eastAsia="Times New Roman" w:hAnsi="Calibri" w:cs="Times New Roman"/>
          <w:b/>
          <w:iCs/>
          <w:sz w:val="24"/>
          <w:szCs w:val="24"/>
        </w:rPr>
      </w:pPr>
      <w:proofErr w:type="spellStart"/>
      <w:r>
        <w:rPr>
          <w:rFonts w:ascii="Calibri" w:eastAsia="Times New Roman" w:hAnsi="Calibri" w:cs="Times New Roman"/>
          <w:b/>
          <w:i/>
          <w:sz w:val="24"/>
          <w:szCs w:val="24"/>
        </w:rPr>
        <w:t>i</w:t>
      </w:r>
      <w:proofErr w:type="spellEnd"/>
      <w:r>
        <w:rPr>
          <w:rFonts w:ascii="Calibri" w:eastAsia="Times New Roman" w:hAnsi="Calibri" w:cs="Times New Roman"/>
          <w:b/>
          <w:i/>
          <w:sz w:val="24"/>
          <w:szCs w:val="24"/>
        </w:rPr>
        <w:t xml:space="preserve">) </w:t>
      </w:r>
      <w:r w:rsidR="009603BF" w:rsidRPr="00D76B85">
        <w:rPr>
          <w:rFonts w:ascii="Calibri" w:eastAsia="Times New Roman" w:hAnsi="Calibri" w:cs="Times New Roman"/>
          <w:b/>
          <w:i/>
          <w:sz w:val="24"/>
          <w:szCs w:val="24"/>
        </w:rPr>
        <w:t xml:space="preserve">‘Sustainability of the NHS’: </w:t>
      </w:r>
      <w:r w:rsidR="009603BF" w:rsidRPr="00D76B85">
        <w:rPr>
          <w:rFonts w:ascii="Calibri" w:eastAsia="Times New Roman" w:hAnsi="Calibri" w:cs="Times New Roman"/>
          <w:bCs/>
          <w:iCs/>
          <w:sz w:val="24"/>
          <w:szCs w:val="24"/>
        </w:rPr>
        <w:t xml:space="preserve">this remains a critical concern. </w:t>
      </w:r>
      <w:r>
        <w:rPr>
          <w:rFonts w:ascii="Calibri" w:eastAsia="Times New Roman" w:hAnsi="Calibri" w:cs="Times New Roman"/>
          <w:bCs/>
          <w:iCs/>
          <w:sz w:val="24"/>
          <w:szCs w:val="24"/>
        </w:rPr>
        <w:t xml:space="preserve">The BMA had been much more supportive recently of the need to defend the </w:t>
      </w:r>
      <w:proofErr w:type="gramStart"/>
      <w:r>
        <w:rPr>
          <w:rFonts w:ascii="Calibri" w:eastAsia="Times New Roman" w:hAnsi="Calibri" w:cs="Times New Roman"/>
          <w:bCs/>
          <w:iCs/>
          <w:sz w:val="24"/>
          <w:szCs w:val="24"/>
        </w:rPr>
        <w:t>NHS</w:t>
      </w:r>
      <w:proofErr w:type="gramEnd"/>
      <w:r>
        <w:rPr>
          <w:rFonts w:ascii="Calibri" w:eastAsia="Times New Roman" w:hAnsi="Calibri" w:cs="Times New Roman"/>
          <w:bCs/>
          <w:iCs/>
          <w:sz w:val="24"/>
          <w:szCs w:val="24"/>
        </w:rPr>
        <w:t xml:space="preserve"> but the Royal Colleges remained non-committal, with the exception of the </w:t>
      </w:r>
      <w:r w:rsidR="0040393B">
        <w:rPr>
          <w:rFonts w:ascii="Calibri" w:eastAsia="Times New Roman" w:hAnsi="Calibri" w:cs="Times New Roman"/>
          <w:bCs/>
          <w:iCs/>
          <w:sz w:val="24"/>
          <w:szCs w:val="24"/>
        </w:rPr>
        <w:t>College of Paediatrics</w:t>
      </w:r>
      <w:r w:rsidR="00BD41D0">
        <w:rPr>
          <w:rFonts w:ascii="Calibri" w:eastAsia="Times New Roman" w:hAnsi="Calibri" w:cs="Times New Roman"/>
          <w:bCs/>
          <w:iCs/>
          <w:sz w:val="24"/>
          <w:szCs w:val="24"/>
        </w:rPr>
        <w:t xml:space="preserve"> and Child </w:t>
      </w:r>
      <w:r w:rsidR="009509BF">
        <w:rPr>
          <w:rFonts w:ascii="Calibri" w:eastAsia="Times New Roman" w:hAnsi="Calibri" w:cs="Times New Roman"/>
          <w:bCs/>
          <w:iCs/>
          <w:sz w:val="24"/>
          <w:szCs w:val="24"/>
        </w:rPr>
        <w:t>Health</w:t>
      </w:r>
      <w:r w:rsidR="00BD41D0">
        <w:rPr>
          <w:rFonts w:ascii="Calibri" w:eastAsia="Times New Roman" w:hAnsi="Calibri" w:cs="Times New Roman"/>
          <w:bCs/>
          <w:iCs/>
          <w:sz w:val="24"/>
          <w:szCs w:val="24"/>
        </w:rPr>
        <w:t>. Pointing out how expensive alternatives to the NHS were going to be might be the most effective tactic. Especially as the costs of Test &amp; Trace were included in ‘NHS’ expenses</w:t>
      </w:r>
      <w:r w:rsidR="009509BF">
        <w:rPr>
          <w:rFonts w:ascii="Calibri" w:eastAsia="Times New Roman" w:hAnsi="Calibri" w:cs="Times New Roman"/>
          <w:bCs/>
          <w:iCs/>
          <w:sz w:val="24"/>
          <w:szCs w:val="24"/>
        </w:rPr>
        <w:t xml:space="preserve"> in the years 2020 and 2021, the use of these years to demonstrate how much the Government is spending on the NHS</w:t>
      </w:r>
      <w:r w:rsidR="00522B8E">
        <w:rPr>
          <w:rFonts w:ascii="Calibri" w:eastAsia="Times New Roman" w:hAnsi="Calibri" w:cs="Times New Roman"/>
          <w:bCs/>
          <w:iCs/>
          <w:sz w:val="24"/>
          <w:szCs w:val="24"/>
        </w:rPr>
        <w:t>, is liable to paint a flattering picture of their commitment.</w:t>
      </w:r>
      <w:r w:rsidR="00BD41D0">
        <w:rPr>
          <w:rFonts w:ascii="Calibri" w:eastAsia="Times New Roman" w:hAnsi="Calibri" w:cs="Times New Roman"/>
          <w:bCs/>
          <w:iCs/>
          <w:sz w:val="24"/>
          <w:szCs w:val="24"/>
        </w:rPr>
        <w:t xml:space="preserve"> </w:t>
      </w:r>
      <w:r w:rsidR="00B1363B">
        <w:rPr>
          <w:rFonts w:ascii="Calibri" w:eastAsia="Times New Roman" w:hAnsi="Calibri" w:cs="Times New Roman"/>
          <w:bCs/>
          <w:iCs/>
          <w:sz w:val="24"/>
          <w:szCs w:val="24"/>
        </w:rPr>
        <w:t>Comparison with other systems apart from those in the USA might be more fruitful</w:t>
      </w:r>
      <w:r w:rsidR="0090562F">
        <w:rPr>
          <w:rFonts w:ascii="Calibri" w:eastAsia="Times New Roman" w:hAnsi="Calibri" w:cs="Times New Roman"/>
          <w:bCs/>
          <w:iCs/>
          <w:sz w:val="24"/>
          <w:szCs w:val="24"/>
        </w:rPr>
        <w:t>, especially as unfair comparisons with EC outcomes were being made by UK politicians to cast doubt on the NHS</w:t>
      </w:r>
      <w:r w:rsidR="00B1363B">
        <w:rPr>
          <w:rFonts w:ascii="Calibri" w:eastAsia="Times New Roman" w:hAnsi="Calibri" w:cs="Times New Roman"/>
          <w:bCs/>
          <w:iCs/>
          <w:sz w:val="24"/>
          <w:szCs w:val="24"/>
        </w:rPr>
        <w:t xml:space="preserve">. </w:t>
      </w:r>
      <w:r w:rsidR="00CF5CA7">
        <w:rPr>
          <w:rFonts w:ascii="Calibri" w:eastAsia="Times New Roman" w:hAnsi="Calibri" w:cs="Times New Roman"/>
          <w:bCs/>
          <w:iCs/>
          <w:sz w:val="24"/>
          <w:szCs w:val="24"/>
        </w:rPr>
        <w:t>It may be possible to point this out to key health correspondents, possibly in coordination with other health campaigns.</w:t>
      </w:r>
      <w:r w:rsidR="00DA7FA4">
        <w:rPr>
          <w:rFonts w:ascii="Calibri" w:eastAsia="Times New Roman" w:hAnsi="Calibri" w:cs="Times New Roman"/>
          <w:bCs/>
          <w:iCs/>
          <w:sz w:val="24"/>
          <w:szCs w:val="24"/>
        </w:rPr>
        <w:t xml:space="preserve"> Members were asked to consider submitting to Alan any accessible information on matters such as unfair comparisons, so that a rapid response could be made when these unfair views were made publicly</w:t>
      </w:r>
      <w:r w:rsidR="00926C1A">
        <w:rPr>
          <w:rFonts w:ascii="Calibri" w:eastAsia="Times New Roman" w:hAnsi="Calibri" w:cs="Times New Roman"/>
          <w:bCs/>
          <w:iCs/>
          <w:sz w:val="24"/>
          <w:szCs w:val="24"/>
        </w:rPr>
        <w:t xml:space="preserve">, and to have local information ready to raise over local matters. </w:t>
      </w:r>
      <w:r w:rsidR="00522B8E">
        <w:rPr>
          <w:rFonts w:ascii="Calibri" w:eastAsia="Times New Roman" w:hAnsi="Calibri" w:cs="Times New Roman"/>
          <w:b/>
          <w:iCs/>
          <w:sz w:val="24"/>
          <w:szCs w:val="24"/>
        </w:rPr>
        <w:t>Action: All members</w:t>
      </w:r>
    </w:p>
    <w:p w14:paraId="6F8CEBE6" w14:textId="0D84BE58" w:rsidR="00E0545E" w:rsidRPr="00E0545E" w:rsidRDefault="00E0545E" w:rsidP="00E0545E">
      <w:pPr>
        <w:tabs>
          <w:tab w:val="left" w:pos="7425"/>
        </w:tabs>
        <w:spacing w:after="0" w:line="240" w:lineRule="auto"/>
        <w:ind w:left="-57"/>
        <w:rPr>
          <w:rFonts w:ascii="Calibri" w:eastAsia="Times New Roman" w:hAnsi="Calibri" w:cs="Times New Roman"/>
          <w:sz w:val="24"/>
          <w:szCs w:val="24"/>
        </w:rPr>
      </w:pPr>
      <w:r w:rsidRPr="00E0545E">
        <w:rPr>
          <w:rFonts w:ascii="Calibri" w:eastAsia="Times New Roman" w:hAnsi="Calibri" w:cs="Times New Roman"/>
          <w:b/>
          <w:sz w:val="24"/>
          <w:szCs w:val="24"/>
        </w:rPr>
        <w:t xml:space="preserve"> </w:t>
      </w:r>
      <w:r w:rsidRPr="00E0545E">
        <w:rPr>
          <w:rFonts w:ascii="Calibri" w:eastAsia="Times New Roman" w:hAnsi="Calibri" w:cs="Times New Roman"/>
          <w:b/>
          <w:i/>
          <w:sz w:val="24"/>
          <w:szCs w:val="24"/>
        </w:rPr>
        <w:t>ii) NHS disciplinary procedures</w:t>
      </w:r>
      <w:r w:rsidR="009C393D" w:rsidRPr="00911260">
        <w:rPr>
          <w:rFonts w:ascii="Calibri" w:eastAsia="Times New Roman" w:hAnsi="Calibri" w:cs="Times New Roman"/>
          <w:i/>
          <w:sz w:val="24"/>
          <w:szCs w:val="24"/>
        </w:rPr>
        <w:t>.</w:t>
      </w:r>
      <w:r w:rsidR="009C393D" w:rsidRPr="00911260">
        <w:rPr>
          <w:rFonts w:ascii="Calibri" w:eastAsia="Times New Roman" w:hAnsi="Calibri" w:cs="Times New Roman"/>
          <w:sz w:val="24"/>
          <w:szCs w:val="24"/>
        </w:rPr>
        <w:t xml:space="preserve"> </w:t>
      </w:r>
      <w:r w:rsidR="001A115C">
        <w:rPr>
          <w:rFonts w:ascii="Calibri" w:eastAsia="Times New Roman" w:hAnsi="Calibri" w:cs="Times New Roman"/>
          <w:sz w:val="24"/>
          <w:szCs w:val="24"/>
        </w:rPr>
        <w:t xml:space="preserve">Arun mentioned the recent BMA report on delivering equality, which mentioned using scrutiny panels. Jeremy Hunt had given a very encouraging response to the proposal. </w:t>
      </w:r>
      <w:r w:rsidR="00A50D4C">
        <w:rPr>
          <w:rFonts w:ascii="Calibri" w:eastAsia="Times New Roman" w:hAnsi="Calibri" w:cs="Times New Roman"/>
          <w:sz w:val="24"/>
          <w:szCs w:val="24"/>
        </w:rPr>
        <w:t xml:space="preserve">Arun’s own MP said he would write to the Secretary of State. </w:t>
      </w:r>
      <w:r w:rsidR="00075583">
        <w:rPr>
          <w:rFonts w:ascii="Calibri" w:eastAsia="Times New Roman" w:hAnsi="Calibri" w:cs="Times New Roman"/>
          <w:sz w:val="24"/>
          <w:szCs w:val="24"/>
        </w:rPr>
        <w:t xml:space="preserve">The GMC had undertaken to look at the proposal. </w:t>
      </w:r>
    </w:p>
    <w:p w14:paraId="32433260" w14:textId="25DF4520" w:rsidR="00FA08BB" w:rsidRDefault="00E0545E" w:rsidP="00FA08BB">
      <w:pPr>
        <w:tabs>
          <w:tab w:val="left" w:pos="7425"/>
        </w:tabs>
        <w:spacing w:after="0" w:line="240" w:lineRule="auto"/>
        <w:ind w:left="-57"/>
        <w:rPr>
          <w:rFonts w:ascii="Calibri" w:eastAsia="Times New Roman" w:hAnsi="Calibri" w:cs="Times New Roman"/>
          <w:sz w:val="24"/>
          <w:szCs w:val="24"/>
        </w:rPr>
      </w:pPr>
      <w:r w:rsidRPr="00E0545E">
        <w:rPr>
          <w:rFonts w:ascii="Calibri" w:eastAsia="Times New Roman" w:hAnsi="Calibri" w:cs="Times New Roman"/>
          <w:b/>
          <w:i/>
          <w:sz w:val="24"/>
          <w:szCs w:val="24"/>
        </w:rPr>
        <w:t xml:space="preserve">iii) </w:t>
      </w:r>
      <w:r w:rsidR="00075583">
        <w:rPr>
          <w:rFonts w:ascii="Calibri" w:eastAsia="Times New Roman" w:hAnsi="Calibri" w:cs="Times New Roman"/>
          <w:b/>
          <w:i/>
          <w:sz w:val="24"/>
          <w:szCs w:val="24"/>
        </w:rPr>
        <w:t>Wor</w:t>
      </w:r>
      <w:r w:rsidR="004D2C05">
        <w:rPr>
          <w:rFonts w:ascii="Calibri" w:eastAsia="Times New Roman" w:hAnsi="Calibri" w:cs="Times New Roman"/>
          <w:b/>
          <w:i/>
          <w:sz w:val="24"/>
          <w:szCs w:val="24"/>
        </w:rPr>
        <w:t>k</w:t>
      </w:r>
      <w:r w:rsidR="00075583">
        <w:rPr>
          <w:rFonts w:ascii="Calibri" w:eastAsia="Times New Roman" w:hAnsi="Calibri" w:cs="Times New Roman"/>
          <w:b/>
          <w:i/>
          <w:sz w:val="24"/>
          <w:szCs w:val="24"/>
        </w:rPr>
        <w:t>force planning and retention of staff</w:t>
      </w:r>
      <w:r w:rsidR="00F96AFD" w:rsidRPr="002D7B8E">
        <w:rPr>
          <w:rFonts w:ascii="Calibri" w:eastAsia="Times New Roman" w:hAnsi="Calibri" w:cs="Times New Roman"/>
          <w:b/>
          <w:i/>
          <w:sz w:val="24"/>
          <w:szCs w:val="24"/>
        </w:rPr>
        <w:t>:</w:t>
      </w:r>
      <w:r w:rsidR="00F96AFD" w:rsidRPr="00911260">
        <w:rPr>
          <w:rFonts w:ascii="Calibri" w:eastAsia="Times New Roman" w:hAnsi="Calibri" w:cs="Times New Roman"/>
          <w:sz w:val="24"/>
          <w:szCs w:val="24"/>
        </w:rPr>
        <w:t xml:space="preserve"> </w:t>
      </w:r>
      <w:r w:rsidR="004D2C05">
        <w:rPr>
          <w:rFonts w:ascii="Calibri" w:eastAsia="Times New Roman" w:hAnsi="Calibri" w:cs="Times New Roman"/>
          <w:sz w:val="24"/>
          <w:szCs w:val="24"/>
        </w:rPr>
        <w:t>The cap on medical school places was a constraint on this, as was the shortage of Foundation Year and specialist training posts.</w:t>
      </w:r>
      <w:r w:rsidR="00AD1D30">
        <w:rPr>
          <w:rFonts w:ascii="Calibri" w:eastAsia="Times New Roman" w:hAnsi="Calibri" w:cs="Times New Roman"/>
          <w:sz w:val="24"/>
          <w:szCs w:val="24"/>
        </w:rPr>
        <w:t xml:space="preserve"> Trusts also had little incentive to invest in training posts in the current clinical environment. Colin had been trying to persuade </w:t>
      </w:r>
      <w:r w:rsidR="00522B8E">
        <w:rPr>
          <w:rFonts w:ascii="Calibri" w:eastAsia="Times New Roman" w:hAnsi="Calibri" w:cs="Times New Roman"/>
          <w:sz w:val="24"/>
          <w:szCs w:val="24"/>
        </w:rPr>
        <w:t xml:space="preserve">West </w:t>
      </w:r>
      <w:r w:rsidR="00AD1D30">
        <w:rPr>
          <w:rFonts w:ascii="Calibri" w:eastAsia="Times New Roman" w:hAnsi="Calibri" w:cs="Times New Roman"/>
          <w:sz w:val="24"/>
          <w:szCs w:val="24"/>
        </w:rPr>
        <w:t xml:space="preserve">Yorkshire’s ICB to have a training strategy for these reasons. Resourcing social and community care services would provide a better solution than focusing on hospital resourcing, </w:t>
      </w:r>
      <w:r w:rsidR="00FA08BB">
        <w:rPr>
          <w:rFonts w:ascii="Calibri" w:eastAsia="Times New Roman" w:hAnsi="Calibri" w:cs="Times New Roman"/>
          <w:sz w:val="24"/>
          <w:szCs w:val="24"/>
        </w:rPr>
        <w:t>which is the current trend.</w:t>
      </w:r>
    </w:p>
    <w:p w14:paraId="7A7DAA7F" w14:textId="165ADD8F" w:rsidR="00E0545E" w:rsidRPr="00D76B85" w:rsidRDefault="00E0545E" w:rsidP="00D76B85">
      <w:pPr>
        <w:tabs>
          <w:tab w:val="left" w:pos="7425"/>
        </w:tabs>
        <w:spacing w:after="0" w:line="240" w:lineRule="auto"/>
        <w:ind w:left="-57"/>
        <w:rPr>
          <w:rFonts w:ascii="Calibri" w:eastAsia="Times New Roman" w:hAnsi="Calibri" w:cs="Times New Roman"/>
          <w:sz w:val="24"/>
          <w:szCs w:val="24"/>
        </w:rPr>
      </w:pPr>
      <w:r w:rsidRPr="00E0545E">
        <w:rPr>
          <w:rFonts w:ascii="Calibri" w:eastAsia="Times New Roman" w:hAnsi="Calibri" w:cs="Times New Roman"/>
          <w:bCs/>
          <w:i/>
          <w:sz w:val="24"/>
          <w:szCs w:val="24"/>
        </w:rPr>
        <w:t xml:space="preserve"> </w:t>
      </w:r>
      <w:r w:rsidR="00F96AFD" w:rsidRPr="002D7B8E">
        <w:rPr>
          <w:rFonts w:ascii="Calibri" w:eastAsia="Times New Roman" w:hAnsi="Calibri" w:cs="Times New Roman"/>
          <w:b/>
          <w:bCs/>
          <w:i/>
          <w:sz w:val="24"/>
          <w:szCs w:val="24"/>
        </w:rPr>
        <w:t xml:space="preserve">iv) </w:t>
      </w:r>
      <w:r w:rsidR="00D95B4B" w:rsidRPr="002D7B8E">
        <w:rPr>
          <w:rFonts w:ascii="Calibri" w:eastAsia="Times New Roman" w:hAnsi="Calibri" w:cs="Times New Roman"/>
          <w:b/>
          <w:bCs/>
          <w:i/>
          <w:sz w:val="24"/>
          <w:szCs w:val="24"/>
        </w:rPr>
        <w:t xml:space="preserve"> </w:t>
      </w:r>
      <w:proofErr w:type="gramStart"/>
      <w:r w:rsidR="00FA08BB">
        <w:rPr>
          <w:rFonts w:ascii="Calibri" w:eastAsia="Times New Roman" w:hAnsi="Calibri" w:cs="Times New Roman"/>
          <w:b/>
          <w:bCs/>
          <w:i/>
          <w:sz w:val="24"/>
          <w:szCs w:val="24"/>
        </w:rPr>
        <w:t>Medical</w:t>
      </w:r>
      <w:proofErr w:type="gramEnd"/>
      <w:r w:rsidR="00FA08BB">
        <w:rPr>
          <w:rFonts w:ascii="Calibri" w:eastAsia="Times New Roman" w:hAnsi="Calibri" w:cs="Times New Roman"/>
          <w:b/>
          <w:bCs/>
          <w:i/>
          <w:sz w:val="24"/>
          <w:szCs w:val="24"/>
        </w:rPr>
        <w:t xml:space="preserve"> apprenticeships</w:t>
      </w:r>
      <w:r w:rsidR="00F96AFD" w:rsidRPr="002D7B8E">
        <w:rPr>
          <w:rFonts w:ascii="Calibri" w:eastAsia="Times New Roman" w:hAnsi="Calibri" w:cs="Times New Roman"/>
          <w:b/>
          <w:bCs/>
          <w:i/>
          <w:sz w:val="24"/>
          <w:szCs w:val="24"/>
        </w:rPr>
        <w:t>.</w:t>
      </w:r>
      <w:r w:rsidR="008B5DE4" w:rsidRPr="00911260">
        <w:rPr>
          <w:rFonts w:ascii="Calibri" w:eastAsia="Times New Roman" w:hAnsi="Calibri" w:cs="Times New Roman"/>
          <w:bCs/>
          <w:sz w:val="24"/>
          <w:szCs w:val="24"/>
        </w:rPr>
        <w:t xml:space="preserve"> </w:t>
      </w:r>
      <w:r w:rsidR="00FA08BB">
        <w:rPr>
          <w:rFonts w:ascii="Calibri" w:eastAsia="Times New Roman" w:hAnsi="Calibri" w:cs="Times New Roman"/>
          <w:bCs/>
          <w:sz w:val="24"/>
          <w:szCs w:val="24"/>
        </w:rPr>
        <w:t>Colin outlined the current system, which on one level made more sense than the traditional route to enter the profession</w:t>
      </w:r>
      <w:r w:rsidR="0029202C">
        <w:rPr>
          <w:rFonts w:ascii="Calibri" w:eastAsia="Times New Roman" w:hAnsi="Calibri" w:cs="Times New Roman"/>
          <w:bCs/>
          <w:sz w:val="24"/>
          <w:szCs w:val="24"/>
        </w:rPr>
        <w:t xml:space="preserve"> and could offer people a way into medicine when they would not be able to via the traditional route</w:t>
      </w:r>
      <w:r w:rsidR="00FA08BB">
        <w:rPr>
          <w:rFonts w:ascii="Calibri" w:eastAsia="Times New Roman" w:hAnsi="Calibri" w:cs="Times New Roman"/>
          <w:bCs/>
          <w:sz w:val="24"/>
          <w:szCs w:val="24"/>
        </w:rPr>
        <w:t>. However, current proposals were lacking in detail</w:t>
      </w:r>
      <w:r w:rsidR="0029202C">
        <w:rPr>
          <w:rFonts w:ascii="Calibri" w:eastAsia="Times New Roman" w:hAnsi="Calibri" w:cs="Times New Roman"/>
          <w:bCs/>
          <w:sz w:val="24"/>
          <w:szCs w:val="24"/>
        </w:rPr>
        <w:t>. It was felt that DFNHS should support the idea</w:t>
      </w:r>
      <w:r w:rsidR="00FA08BB">
        <w:rPr>
          <w:rFonts w:ascii="Calibri" w:eastAsia="Times New Roman" w:hAnsi="Calibri" w:cs="Times New Roman"/>
          <w:bCs/>
          <w:sz w:val="24"/>
          <w:szCs w:val="24"/>
        </w:rPr>
        <w:t xml:space="preserve"> </w:t>
      </w:r>
      <w:r w:rsidR="0029202C">
        <w:rPr>
          <w:rFonts w:ascii="Calibri" w:eastAsia="Times New Roman" w:hAnsi="Calibri" w:cs="Times New Roman"/>
          <w:bCs/>
          <w:sz w:val="24"/>
          <w:szCs w:val="24"/>
        </w:rPr>
        <w:t>in principle</w:t>
      </w:r>
      <w:r w:rsidR="00A30DDE">
        <w:rPr>
          <w:rFonts w:ascii="Calibri" w:eastAsia="Times New Roman" w:hAnsi="Calibri" w:cs="Times New Roman"/>
          <w:bCs/>
          <w:sz w:val="24"/>
          <w:szCs w:val="24"/>
        </w:rPr>
        <w:t xml:space="preserve"> but try to </w:t>
      </w:r>
      <w:r w:rsidR="00155025">
        <w:rPr>
          <w:rFonts w:ascii="Calibri" w:eastAsia="Times New Roman" w:hAnsi="Calibri" w:cs="Times New Roman"/>
          <w:bCs/>
          <w:sz w:val="24"/>
          <w:szCs w:val="24"/>
        </w:rPr>
        <w:t xml:space="preserve">find out more information on details. </w:t>
      </w:r>
      <w:r w:rsidR="00155025" w:rsidRPr="005376E0">
        <w:rPr>
          <w:rFonts w:ascii="Calibri" w:eastAsia="Times New Roman" w:hAnsi="Calibri" w:cs="Times New Roman"/>
          <w:b/>
          <w:sz w:val="24"/>
          <w:szCs w:val="24"/>
        </w:rPr>
        <w:t>Action: Colin</w:t>
      </w:r>
      <w:r w:rsidR="00155025">
        <w:rPr>
          <w:rFonts w:ascii="Calibri" w:eastAsia="Times New Roman" w:hAnsi="Calibri" w:cs="Times New Roman"/>
          <w:bCs/>
          <w:sz w:val="24"/>
          <w:szCs w:val="24"/>
        </w:rPr>
        <w:t xml:space="preserve">. </w:t>
      </w:r>
    </w:p>
    <w:p w14:paraId="4202CC10" w14:textId="318BF714" w:rsidR="00E0545E" w:rsidRPr="00E0545E" w:rsidRDefault="00E0545E" w:rsidP="00E0545E">
      <w:pPr>
        <w:tabs>
          <w:tab w:val="left" w:pos="7425"/>
        </w:tabs>
        <w:spacing w:after="0" w:line="240" w:lineRule="auto"/>
        <w:ind w:left="-57"/>
        <w:rPr>
          <w:rFonts w:ascii="Calibri" w:eastAsia="Times New Roman" w:hAnsi="Calibri" w:cs="Times New Roman"/>
          <w:bCs/>
          <w:sz w:val="24"/>
          <w:szCs w:val="24"/>
        </w:rPr>
      </w:pPr>
      <w:r w:rsidRPr="00E0545E">
        <w:rPr>
          <w:rFonts w:ascii="Calibri" w:eastAsia="Times New Roman" w:hAnsi="Calibri" w:cs="Times New Roman"/>
          <w:b/>
          <w:bCs/>
          <w:sz w:val="24"/>
          <w:szCs w:val="24"/>
        </w:rPr>
        <w:t xml:space="preserve"> </w:t>
      </w:r>
      <w:r w:rsidR="008E2AB9" w:rsidRPr="002D7B8E">
        <w:rPr>
          <w:rFonts w:ascii="Calibri" w:eastAsia="Times New Roman" w:hAnsi="Calibri" w:cs="Times New Roman"/>
          <w:b/>
          <w:bCs/>
          <w:sz w:val="24"/>
          <w:szCs w:val="24"/>
        </w:rPr>
        <w:t>v)</w:t>
      </w:r>
      <w:r w:rsidRPr="00E0545E">
        <w:rPr>
          <w:rFonts w:ascii="Calibri" w:eastAsia="Times New Roman" w:hAnsi="Calibri" w:cs="Times New Roman"/>
          <w:b/>
          <w:bCs/>
          <w:sz w:val="24"/>
          <w:szCs w:val="24"/>
        </w:rPr>
        <w:t xml:space="preserve"> </w:t>
      </w:r>
      <w:r w:rsidR="00C8333F">
        <w:rPr>
          <w:rFonts w:ascii="Calibri" w:eastAsia="Times New Roman" w:hAnsi="Calibri" w:cs="Times New Roman"/>
          <w:b/>
          <w:bCs/>
          <w:i/>
          <w:sz w:val="24"/>
          <w:szCs w:val="24"/>
        </w:rPr>
        <w:t>Primary care</w:t>
      </w:r>
      <w:r w:rsidR="00D95B4B" w:rsidRPr="002D7B8E">
        <w:rPr>
          <w:rFonts w:ascii="Calibri" w:eastAsia="Times New Roman" w:hAnsi="Calibri" w:cs="Times New Roman"/>
          <w:b/>
          <w:bCs/>
          <w:sz w:val="24"/>
          <w:szCs w:val="24"/>
        </w:rPr>
        <w:t>:</w:t>
      </w:r>
      <w:r w:rsidR="00FC478B">
        <w:rPr>
          <w:rFonts w:ascii="Calibri" w:eastAsia="Times New Roman" w:hAnsi="Calibri" w:cs="Times New Roman"/>
          <w:bCs/>
          <w:sz w:val="24"/>
          <w:szCs w:val="24"/>
        </w:rPr>
        <w:t xml:space="preserve"> </w:t>
      </w:r>
      <w:r w:rsidR="00C8333F">
        <w:rPr>
          <w:rFonts w:ascii="Calibri" w:eastAsia="Times New Roman" w:hAnsi="Calibri" w:cs="Times New Roman"/>
          <w:bCs/>
          <w:sz w:val="24"/>
          <w:szCs w:val="24"/>
        </w:rPr>
        <w:t>No further action.</w:t>
      </w:r>
      <w:r w:rsidR="001C612B">
        <w:rPr>
          <w:rFonts w:ascii="Calibri" w:eastAsia="Times New Roman" w:hAnsi="Calibri" w:cs="Times New Roman"/>
          <w:bCs/>
          <w:sz w:val="24"/>
          <w:szCs w:val="24"/>
        </w:rPr>
        <w:t xml:space="preserve"> Maureen reported </w:t>
      </w:r>
      <w:r w:rsidR="005C218A">
        <w:rPr>
          <w:rFonts w:ascii="Calibri" w:eastAsia="Times New Roman" w:hAnsi="Calibri" w:cs="Times New Roman"/>
          <w:bCs/>
          <w:sz w:val="24"/>
          <w:szCs w:val="24"/>
        </w:rPr>
        <w:t xml:space="preserve">that </w:t>
      </w:r>
      <w:r w:rsidR="001C612B">
        <w:rPr>
          <w:rFonts w:ascii="Calibri" w:eastAsia="Times New Roman" w:hAnsi="Calibri" w:cs="Times New Roman"/>
          <w:bCs/>
          <w:sz w:val="24"/>
          <w:szCs w:val="24"/>
        </w:rPr>
        <w:t>a recent project for funding</w:t>
      </w:r>
      <w:r w:rsidR="00205B92">
        <w:rPr>
          <w:rFonts w:ascii="Calibri" w:eastAsia="Times New Roman" w:hAnsi="Calibri" w:cs="Times New Roman"/>
          <w:bCs/>
          <w:sz w:val="24"/>
          <w:szCs w:val="24"/>
        </w:rPr>
        <w:t xml:space="preserve"> GP</w:t>
      </w:r>
      <w:r w:rsidR="001C612B">
        <w:rPr>
          <w:rFonts w:ascii="Calibri" w:eastAsia="Times New Roman" w:hAnsi="Calibri" w:cs="Times New Roman"/>
          <w:bCs/>
          <w:sz w:val="24"/>
          <w:szCs w:val="24"/>
        </w:rPr>
        <w:t xml:space="preserve"> practices in deprived areas</w:t>
      </w:r>
      <w:r w:rsidR="005C218A">
        <w:rPr>
          <w:rFonts w:ascii="Calibri" w:eastAsia="Times New Roman" w:hAnsi="Calibri" w:cs="Times New Roman"/>
          <w:bCs/>
          <w:sz w:val="24"/>
          <w:szCs w:val="24"/>
        </w:rPr>
        <w:t xml:space="preserve"> in Sheffield</w:t>
      </w:r>
      <w:r w:rsidR="001C612B">
        <w:rPr>
          <w:rFonts w:ascii="Calibri" w:eastAsia="Times New Roman" w:hAnsi="Calibri" w:cs="Times New Roman"/>
          <w:bCs/>
          <w:sz w:val="24"/>
          <w:szCs w:val="24"/>
        </w:rPr>
        <w:t xml:space="preserve"> had been successful, attracting £37 million in funding. </w:t>
      </w:r>
      <w:r w:rsidR="00FB4CFC">
        <w:rPr>
          <w:rFonts w:ascii="Calibri" w:eastAsia="Times New Roman" w:hAnsi="Calibri" w:cs="Times New Roman"/>
          <w:bCs/>
          <w:sz w:val="24"/>
          <w:szCs w:val="24"/>
        </w:rPr>
        <w:t xml:space="preserve">Colin reported some difficulty in discerning </w:t>
      </w:r>
      <w:r w:rsidR="00522B8E">
        <w:rPr>
          <w:rFonts w:ascii="Calibri" w:eastAsia="Times New Roman" w:hAnsi="Calibri" w:cs="Times New Roman"/>
          <w:bCs/>
          <w:sz w:val="24"/>
          <w:szCs w:val="24"/>
        </w:rPr>
        <w:t xml:space="preserve">how </w:t>
      </w:r>
      <w:r w:rsidR="00FB4CFC">
        <w:rPr>
          <w:rFonts w:ascii="Calibri" w:eastAsia="Times New Roman" w:hAnsi="Calibri" w:cs="Times New Roman"/>
          <w:bCs/>
          <w:sz w:val="24"/>
          <w:szCs w:val="24"/>
        </w:rPr>
        <w:t xml:space="preserve">Primary Care Networks were </w:t>
      </w:r>
      <w:r w:rsidR="00522B8E">
        <w:rPr>
          <w:rFonts w:ascii="Calibri" w:eastAsia="Times New Roman" w:hAnsi="Calibri" w:cs="Times New Roman"/>
          <w:bCs/>
          <w:sz w:val="24"/>
          <w:szCs w:val="24"/>
        </w:rPr>
        <w:t>fitting into the ‘Place-based’ structure</w:t>
      </w:r>
      <w:r w:rsidR="00CB3D19">
        <w:rPr>
          <w:rFonts w:ascii="Calibri" w:eastAsia="Times New Roman" w:hAnsi="Calibri" w:cs="Times New Roman"/>
          <w:bCs/>
          <w:sz w:val="24"/>
          <w:szCs w:val="24"/>
        </w:rPr>
        <w:t>s</w:t>
      </w:r>
      <w:r w:rsidR="00522B8E">
        <w:rPr>
          <w:rFonts w:ascii="Calibri" w:eastAsia="Times New Roman" w:hAnsi="Calibri" w:cs="Times New Roman"/>
          <w:bCs/>
          <w:sz w:val="24"/>
          <w:szCs w:val="24"/>
        </w:rPr>
        <w:t xml:space="preserve"> set up through the Health and Care Act 2022</w:t>
      </w:r>
      <w:r w:rsidR="00FB4CFC">
        <w:rPr>
          <w:rFonts w:ascii="Calibri" w:eastAsia="Times New Roman" w:hAnsi="Calibri" w:cs="Times New Roman"/>
          <w:bCs/>
          <w:sz w:val="24"/>
          <w:szCs w:val="24"/>
        </w:rPr>
        <w:t xml:space="preserve">. </w:t>
      </w:r>
    </w:p>
    <w:p w14:paraId="005B5A75" w14:textId="75F634DB" w:rsidR="00E0545E" w:rsidRPr="00E0545E" w:rsidRDefault="00E0545E" w:rsidP="00E0545E">
      <w:pPr>
        <w:tabs>
          <w:tab w:val="left" w:pos="7425"/>
        </w:tabs>
        <w:spacing w:after="0" w:line="240" w:lineRule="auto"/>
        <w:ind w:left="-57"/>
        <w:rPr>
          <w:rFonts w:ascii="Calibri" w:eastAsia="Times New Roman" w:hAnsi="Calibri" w:cs="Times New Roman"/>
          <w:bCs/>
          <w:sz w:val="24"/>
          <w:szCs w:val="24"/>
        </w:rPr>
      </w:pPr>
      <w:r w:rsidRPr="00E0545E">
        <w:rPr>
          <w:rFonts w:ascii="Calibri" w:eastAsia="Times New Roman" w:hAnsi="Calibri" w:cs="Times New Roman"/>
          <w:b/>
          <w:bCs/>
          <w:sz w:val="24"/>
          <w:szCs w:val="24"/>
        </w:rPr>
        <w:t xml:space="preserve"> </w:t>
      </w:r>
      <w:r w:rsidRPr="00E0545E">
        <w:rPr>
          <w:rFonts w:ascii="Calibri" w:eastAsia="Times New Roman" w:hAnsi="Calibri" w:cs="Times New Roman"/>
          <w:b/>
          <w:bCs/>
          <w:i/>
          <w:sz w:val="24"/>
          <w:szCs w:val="24"/>
        </w:rPr>
        <w:t xml:space="preserve">vi) </w:t>
      </w:r>
      <w:r w:rsidR="00C8333F">
        <w:rPr>
          <w:rFonts w:ascii="Calibri" w:eastAsia="Times New Roman" w:hAnsi="Calibri" w:cs="Times New Roman"/>
          <w:b/>
          <w:bCs/>
          <w:i/>
          <w:sz w:val="24"/>
          <w:szCs w:val="24"/>
        </w:rPr>
        <w:t>Good Law Project</w:t>
      </w:r>
      <w:r w:rsidR="008E2AB9" w:rsidRPr="002D7B8E">
        <w:rPr>
          <w:rFonts w:ascii="Calibri" w:eastAsia="Times New Roman" w:hAnsi="Calibri" w:cs="Times New Roman"/>
          <w:b/>
          <w:bCs/>
          <w:i/>
          <w:sz w:val="24"/>
          <w:szCs w:val="24"/>
        </w:rPr>
        <w:t>:</w:t>
      </w:r>
      <w:r w:rsidR="008E2AB9" w:rsidRPr="00911260">
        <w:rPr>
          <w:rFonts w:ascii="Calibri" w:eastAsia="Times New Roman" w:hAnsi="Calibri" w:cs="Times New Roman"/>
          <w:bCs/>
          <w:sz w:val="24"/>
          <w:szCs w:val="24"/>
        </w:rPr>
        <w:t xml:space="preserve"> </w:t>
      </w:r>
      <w:r w:rsidR="00C8333F">
        <w:rPr>
          <w:rFonts w:ascii="Calibri" w:eastAsia="Times New Roman" w:hAnsi="Calibri" w:cs="Times New Roman"/>
          <w:bCs/>
          <w:sz w:val="24"/>
          <w:szCs w:val="24"/>
        </w:rPr>
        <w:t xml:space="preserve">The appointment of Dido Harding had been challenged and the court agreed but costs were then awarded against the Project. </w:t>
      </w:r>
    </w:p>
    <w:p w14:paraId="4BA9E969" w14:textId="02DD55BC" w:rsidR="00E0545E" w:rsidRPr="00E0545E" w:rsidRDefault="00E0545E" w:rsidP="00E0545E">
      <w:pPr>
        <w:tabs>
          <w:tab w:val="left" w:pos="7425"/>
        </w:tabs>
        <w:spacing w:after="0" w:line="240" w:lineRule="auto"/>
        <w:ind w:left="-57"/>
        <w:rPr>
          <w:rFonts w:ascii="Calibri" w:eastAsia="Times New Roman" w:hAnsi="Calibri" w:cs="Times New Roman"/>
          <w:bCs/>
          <w:sz w:val="24"/>
          <w:szCs w:val="24"/>
        </w:rPr>
      </w:pPr>
      <w:r w:rsidRPr="00E0545E">
        <w:rPr>
          <w:rFonts w:ascii="Calibri" w:eastAsia="Times New Roman" w:hAnsi="Calibri" w:cs="Times New Roman"/>
          <w:b/>
          <w:bCs/>
          <w:i/>
          <w:sz w:val="24"/>
          <w:szCs w:val="24"/>
        </w:rPr>
        <w:t xml:space="preserve">vii) </w:t>
      </w:r>
      <w:r w:rsidR="00106AE8">
        <w:rPr>
          <w:rFonts w:ascii="Calibri" w:eastAsia="Times New Roman" w:hAnsi="Calibri" w:cs="Times New Roman"/>
          <w:b/>
          <w:bCs/>
          <w:i/>
          <w:sz w:val="24"/>
          <w:szCs w:val="24"/>
        </w:rPr>
        <w:t>Meetings with politicians</w:t>
      </w:r>
      <w:r w:rsidR="004E5283" w:rsidRPr="002D7B8E">
        <w:rPr>
          <w:rFonts w:ascii="Calibri" w:eastAsia="Times New Roman" w:hAnsi="Calibri" w:cs="Times New Roman"/>
          <w:b/>
          <w:bCs/>
          <w:i/>
          <w:sz w:val="24"/>
          <w:szCs w:val="24"/>
        </w:rPr>
        <w:t>:</w:t>
      </w:r>
      <w:r w:rsidR="004E5283" w:rsidRPr="00911260">
        <w:rPr>
          <w:rFonts w:ascii="Calibri" w:eastAsia="Times New Roman" w:hAnsi="Calibri" w:cs="Times New Roman"/>
          <w:bCs/>
          <w:sz w:val="24"/>
          <w:szCs w:val="24"/>
        </w:rPr>
        <w:t xml:space="preserve"> </w:t>
      </w:r>
      <w:r w:rsidR="00106AE8">
        <w:rPr>
          <w:rFonts w:ascii="Calibri" w:eastAsia="Times New Roman" w:hAnsi="Calibri" w:cs="Times New Roman"/>
          <w:bCs/>
          <w:sz w:val="24"/>
          <w:szCs w:val="24"/>
        </w:rPr>
        <w:t xml:space="preserve">Nothing to report. </w:t>
      </w:r>
    </w:p>
    <w:p w14:paraId="35AB2F9D" w14:textId="4249CD65" w:rsidR="00106AE8" w:rsidRDefault="00E0545E" w:rsidP="00106AE8">
      <w:pPr>
        <w:tabs>
          <w:tab w:val="left" w:pos="7425"/>
        </w:tabs>
        <w:spacing w:after="0" w:line="240" w:lineRule="auto"/>
        <w:ind w:left="-57"/>
        <w:rPr>
          <w:rFonts w:ascii="Calibri" w:eastAsia="Times New Roman" w:hAnsi="Calibri" w:cs="Times New Roman"/>
          <w:bCs/>
          <w:sz w:val="24"/>
          <w:szCs w:val="24"/>
        </w:rPr>
      </w:pPr>
      <w:r w:rsidRPr="00E0545E">
        <w:rPr>
          <w:rFonts w:ascii="Calibri" w:eastAsia="Times New Roman" w:hAnsi="Calibri" w:cs="Times New Roman"/>
          <w:b/>
          <w:bCs/>
          <w:i/>
          <w:sz w:val="24"/>
          <w:szCs w:val="24"/>
        </w:rPr>
        <w:lastRenderedPageBreak/>
        <w:t xml:space="preserve">viii) </w:t>
      </w:r>
      <w:r w:rsidR="00106AE8">
        <w:rPr>
          <w:rFonts w:ascii="Calibri" w:eastAsia="Times New Roman" w:hAnsi="Calibri" w:cs="Times New Roman"/>
          <w:b/>
          <w:bCs/>
          <w:i/>
          <w:sz w:val="24"/>
          <w:szCs w:val="24"/>
        </w:rPr>
        <w:t>KONP Steering Group</w:t>
      </w:r>
      <w:r w:rsidR="008E2AB9" w:rsidRPr="002D7B8E">
        <w:rPr>
          <w:rFonts w:ascii="Calibri" w:eastAsia="Times New Roman" w:hAnsi="Calibri" w:cs="Times New Roman"/>
          <w:b/>
          <w:bCs/>
          <w:i/>
          <w:sz w:val="24"/>
          <w:szCs w:val="24"/>
        </w:rPr>
        <w:t>:</w:t>
      </w:r>
      <w:r w:rsidR="008E2AB9" w:rsidRPr="00911260">
        <w:rPr>
          <w:rFonts w:ascii="Calibri" w:eastAsia="Times New Roman" w:hAnsi="Calibri" w:cs="Times New Roman"/>
          <w:bCs/>
          <w:sz w:val="24"/>
          <w:szCs w:val="24"/>
        </w:rPr>
        <w:t xml:space="preserve"> </w:t>
      </w:r>
      <w:r w:rsidR="00106AE8">
        <w:rPr>
          <w:rFonts w:ascii="Calibri" w:eastAsia="Times New Roman" w:hAnsi="Calibri" w:cs="Times New Roman"/>
          <w:bCs/>
          <w:sz w:val="24"/>
          <w:szCs w:val="24"/>
        </w:rPr>
        <w:t xml:space="preserve">These continue to give a good reflection of what is happening in the country. Local groups are getting to grips with what the Health and Care Act means for their local areas. </w:t>
      </w:r>
    </w:p>
    <w:p w14:paraId="61708901" w14:textId="129EFE39" w:rsidR="00E0545E" w:rsidRPr="00E0545E" w:rsidRDefault="00E0545E" w:rsidP="00106AE8">
      <w:pPr>
        <w:tabs>
          <w:tab w:val="left" w:pos="7425"/>
        </w:tabs>
        <w:spacing w:after="0" w:line="240" w:lineRule="auto"/>
        <w:ind w:left="-57"/>
        <w:rPr>
          <w:rFonts w:ascii="Calibri" w:eastAsia="Times New Roman" w:hAnsi="Calibri" w:cs="Times New Roman"/>
          <w:bCs/>
          <w:sz w:val="24"/>
          <w:szCs w:val="24"/>
        </w:rPr>
      </w:pPr>
      <w:r w:rsidRPr="00E0545E">
        <w:rPr>
          <w:rFonts w:ascii="Calibri" w:eastAsia="Times New Roman" w:hAnsi="Calibri" w:cs="Times New Roman"/>
          <w:b/>
          <w:bCs/>
          <w:i/>
          <w:sz w:val="24"/>
          <w:szCs w:val="24"/>
        </w:rPr>
        <w:t xml:space="preserve"> ix)  </w:t>
      </w:r>
      <w:r w:rsidR="00106AE8">
        <w:rPr>
          <w:rFonts w:ascii="Calibri" w:eastAsia="Times New Roman" w:hAnsi="Calibri" w:cs="Times New Roman"/>
          <w:b/>
          <w:bCs/>
          <w:i/>
          <w:sz w:val="24"/>
          <w:szCs w:val="24"/>
        </w:rPr>
        <w:t>Devolved nations</w:t>
      </w:r>
      <w:r w:rsidR="00044614" w:rsidRPr="00AC72C8">
        <w:rPr>
          <w:rFonts w:ascii="Calibri" w:eastAsia="Times New Roman" w:hAnsi="Calibri" w:cs="Times New Roman"/>
          <w:b/>
          <w:bCs/>
          <w:sz w:val="24"/>
          <w:szCs w:val="24"/>
        </w:rPr>
        <w:t>:</w:t>
      </w:r>
      <w:r w:rsidR="008E2AB9" w:rsidRPr="00911260">
        <w:rPr>
          <w:rFonts w:ascii="Calibri" w:eastAsia="Times New Roman" w:hAnsi="Calibri" w:cs="Times New Roman"/>
          <w:bCs/>
          <w:sz w:val="24"/>
          <w:szCs w:val="24"/>
        </w:rPr>
        <w:t xml:space="preserve"> </w:t>
      </w:r>
      <w:r w:rsidR="00106AE8">
        <w:rPr>
          <w:rFonts w:ascii="Calibri" w:eastAsia="Times New Roman" w:hAnsi="Calibri" w:cs="Times New Roman"/>
          <w:bCs/>
          <w:sz w:val="24"/>
          <w:szCs w:val="24"/>
        </w:rPr>
        <w:t xml:space="preserve">Colin reported that he would meet with Chris on his return from holiday to see how this might be developed. A meeting in Scotland would be facilitated if sufficient members in Scotland indicated an interest. </w:t>
      </w:r>
    </w:p>
    <w:p w14:paraId="3544C44E" w14:textId="4D00C7CD" w:rsidR="00E0545E" w:rsidRPr="00CC77DE" w:rsidRDefault="00E0545E" w:rsidP="00E0545E">
      <w:pPr>
        <w:tabs>
          <w:tab w:val="left" w:pos="7425"/>
        </w:tabs>
        <w:spacing w:after="0" w:line="240" w:lineRule="auto"/>
        <w:ind w:left="-57"/>
        <w:rPr>
          <w:rFonts w:ascii="Calibri" w:eastAsia="Times New Roman" w:hAnsi="Calibri" w:cs="Times New Roman"/>
          <w:color w:val="FF0000"/>
          <w:sz w:val="24"/>
          <w:szCs w:val="24"/>
        </w:rPr>
      </w:pPr>
      <w:r w:rsidRPr="00E0545E">
        <w:rPr>
          <w:rFonts w:ascii="Calibri" w:eastAsia="Times New Roman" w:hAnsi="Calibri" w:cs="Times New Roman"/>
          <w:b/>
          <w:bCs/>
          <w:sz w:val="24"/>
          <w:szCs w:val="24"/>
        </w:rPr>
        <w:t xml:space="preserve"> </w:t>
      </w:r>
      <w:r w:rsidRPr="00E0545E">
        <w:rPr>
          <w:rFonts w:ascii="Calibri" w:eastAsia="Times New Roman" w:hAnsi="Calibri" w:cs="Times New Roman"/>
          <w:b/>
          <w:bCs/>
          <w:i/>
          <w:sz w:val="24"/>
          <w:szCs w:val="24"/>
        </w:rPr>
        <w:t xml:space="preserve">x) </w:t>
      </w:r>
      <w:r w:rsidR="00106AE8">
        <w:rPr>
          <w:rFonts w:ascii="Calibri" w:eastAsia="Times New Roman" w:hAnsi="Calibri" w:cs="Times New Roman"/>
          <w:b/>
          <w:bCs/>
          <w:i/>
          <w:sz w:val="24"/>
          <w:szCs w:val="24"/>
        </w:rPr>
        <w:t>Centralisation of services</w:t>
      </w:r>
      <w:r w:rsidR="00040B01" w:rsidRPr="00AC72C8">
        <w:rPr>
          <w:rFonts w:ascii="Calibri" w:eastAsia="Times New Roman" w:hAnsi="Calibri" w:cs="Times New Roman"/>
          <w:b/>
          <w:bCs/>
          <w:i/>
          <w:sz w:val="24"/>
          <w:szCs w:val="24"/>
        </w:rPr>
        <w:t>:</w:t>
      </w:r>
      <w:r w:rsidR="00040B01" w:rsidRPr="00911260">
        <w:rPr>
          <w:rFonts w:ascii="Calibri" w:eastAsia="Times New Roman" w:hAnsi="Calibri" w:cs="Times New Roman"/>
          <w:sz w:val="24"/>
          <w:szCs w:val="24"/>
        </w:rPr>
        <w:t xml:space="preserve"> </w:t>
      </w:r>
      <w:r w:rsidR="00970CE0">
        <w:rPr>
          <w:rFonts w:ascii="Calibri" w:eastAsia="Times New Roman" w:hAnsi="Calibri" w:cs="Times New Roman"/>
          <w:sz w:val="24"/>
          <w:szCs w:val="24"/>
        </w:rPr>
        <w:t xml:space="preserve">This was continuing across the country. </w:t>
      </w:r>
    </w:p>
    <w:p w14:paraId="6CDDF32E" w14:textId="77777777" w:rsidR="00994B54" w:rsidRDefault="00994B54" w:rsidP="00994B54">
      <w:pPr>
        <w:tabs>
          <w:tab w:val="left" w:pos="7425"/>
        </w:tabs>
        <w:spacing w:after="0" w:line="240" w:lineRule="auto"/>
        <w:rPr>
          <w:rFonts w:ascii="Calibri" w:eastAsia="Times New Roman" w:hAnsi="Calibri" w:cs="Times New Roman"/>
          <w:sz w:val="24"/>
          <w:szCs w:val="24"/>
        </w:rPr>
      </w:pPr>
    </w:p>
    <w:p w14:paraId="19C721BA" w14:textId="0993024B" w:rsidR="00301CD9" w:rsidRDefault="00E0545E" w:rsidP="00994B54">
      <w:pPr>
        <w:tabs>
          <w:tab w:val="left" w:pos="7425"/>
        </w:tabs>
        <w:spacing w:after="0" w:line="240" w:lineRule="auto"/>
        <w:rPr>
          <w:rFonts w:ascii="Calibri" w:eastAsia="Times New Roman" w:hAnsi="Calibri" w:cs="Times New Roman"/>
          <w:i/>
          <w:sz w:val="24"/>
          <w:szCs w:val="24"/>
        </w:rPr>
      </w:pPr>
      <w:r w:rsidRPr="00E0545E">
        <w:rPr>
          <w:rFonts w:ascii="Calibri" w:eastAsia="Times New Roman" w:hAnsi="Calibri" w:cs="Times New Roman"/>
          <w:b/>
          <w:i/>
          <w:sz w:val="24"/>
          <w:szCs w:val="24"/>
        </w:rPr>
        <w:t>8.  Any Other Business</w:t>
      </w:r>
      <w:r w:rsidR="006D2AA6" w:rsidRPr="00876AE4">
        <w:rPr>
          <w:rFonts w:ascii="Calibri" w:eastAsia="Times New Roman" w:hAnsi="Calibri" w:cs="Times New Roman"/>
          <w:b/>
          <w:i/>
          <w:sz w:val="24"/>
          <w:szCs w:val="24"/>
        </w:rPr>
        <w:t>:</w:t>
      </w:r>
      <w:r w:rsidR="006D2AA6" w:rsidRPr="00911260">
        <w:rPr>
          <w:rFonts w:ascii="Calibri" w:eastAsia="Times New Roman" w:hAnsi="Calibri" w:cs="Times New Roman"/>
          <w:i/>
          <w:sz w:val="24"/>
          <w:szCs w:val="24"/>
        </w:rPr>
        <w:t xml:space="preserve"> </w:t>
      </w:r>
    </w:p>
    <w:p w14:paraId="18CB5A77" w14:textId="4C5A4F89" w:rsidR="006E7EA2" w:rsidRDefault="006E7EA2" w:rsidP="00994B54">
      <w:pPr>
        <w:tabs>
          <w:tab w:val="left" w:pos="7425"/>
        </w:tabs>
        <w:spacing w:after="0" w:line="240" w:lineRule="auto"/>
        <w:rPr>
          <w:rFonts w:ascii="Calibri" w:eastAsia="Times New Roman" w:hAnsi="Calibri" w:cs="Times New Roman"/>
          <w:iCs/>
          <w:sz w:val="24"/>
          <w:szCs w:val="24"/>
        </w:rPr>
      </w:pPr>
    </w:p>
    <w:p w14:paraId="3FAA1F79" w14:textId="5D0BC9EF" w:rsidR="006E7EA2" w:rsidRDefault="00970CE0" w:rsidP="00970CE0">
      <w:pPr>
        <w:tabs>
          <w:tab w:val="left" w:pos="7425"/>
        </w:tabs>
        <w:spacing w:after="0" w:line="240" w:lineRule="auto"/>
        <w:rPr>
          <w:rFonts w:ascii="Calibri" w:eastAsia="Times New Roman" w:hAnsi="Calibri" w:cs="Times New Roman"/>
          <w:iCs/>
          <w:sz w:val="24"/>
          <w:szCs w:val="24"/>
        </w:rPr>
      </w:pPr>
      <w:proofErr w:type="spellStart"/>
      <w:r>
        <w:rPr>
          <w:rFonts w:ascii="Calibri" w:eastAsia="Times New Roman" w:hAnsi="Calibri" w:cs="Times New Roman"/>
          <w:b/>
          <w:bCs/>
          <w:i/>
          <w:sz w:val="24"/>
          <w:szCs w:val="24"/>
        </w:rPr>
        <w:t>i</w:t>
      </w:r>
      <w:proofErr w:type="spellEnd"/>
      <w:r>
        <w:rPr>
          <w:rFonts w:ascii="Calibri" w:eastAsia="Times New Roman" w:hAnsi="Calibri" w:cs="Times New Roman"/>
          <w:b/>
          <w:bCs/>
          <w:i/>
          <w:sz w:val="24"/>
          <w:szCs w:val="24"/>
        </w:rPr>
        <w:t xml:space="preserve">) </w:t>
      </w:r>
      <w:r w:rsidR="006E7EA2" w:rsidRPr="00970CE0">
        <w:rPr>
          <w:rFonts w:ascii="Calibri" w:eastAsia="Times New Roman" w:hAnsi="Calibri" w:cs="Times New Roman"/>
          <w:b/>
          <w:bCs/>
          <w:i/>
          <w:sz w:val="24"/>
          <w:szCs w:val="24"/>
        </w:rPr>
        <w:t>FADP Spain:</w:t>
      </w:r>
      <w:r w:rsidR="006E7EA2" w:rsidRPr="00970CE0">
        <w:rPr>
          <w:rFonts w:ascii="Calibri" w:eastAsia="Times New Roman" w:hAnsi="Calibri" w:cs="Times New Roman"/>
          <w:iCs/>
          <w:sz w:val="24"/>
          <w:szCs w:val="24"/>
        </w:rPr>
        <w:t xml:space="preserve"> Malila reported that this group had produced good quality comparisons between private and public healthcare for Spain. She would circulate the links for their material. </w:t>
      </w:r>
    </w:p>
    <w:p w14:paraId="284EB609" w14:textId="4F1D924E" w:rsidR="00970CE0" w:rsidRPr="00970CE0" w:rsidRDefault="00970CE0" w:rsidP="00970CE0">
      <w:pPr>
        <w:tabs>
          <w:tab w:val="left" w:pos="7425"/>
        </w:tabs>
        <w:spacing w:after="0" w:line="240" w:lineRule="auto"/>
        <w:rPr>
          <w:rFonts w:ascii="Calibri" w:eastAsia="Times New Roman" w:hAnsi="Calibri" w:cs="Times New Roman"/>
          <w:iCs/>
          <w:sz w:val="24"/>
          <w:szCs w:val="24"/>
        </w:rPr>
      </w:pPr>
      <w:r w:rsidRPr="00970CE0">
        <w:rPr>
          <w:rFonts w:ascii="Calibri" w:eastAsia="Times New Roman" w:hAnsi="Calibri" w:cs="Times New Roman"/>
          <w:b/>
          <w:bCs/>
          <w:i/>
          <w:sz w:val="24"/>
          <w:szCs w:val="24"/>
        </w:rPr>
        <w:t>ii) GMC and Dr Arora.</w:t>
      </w:r>
      <w:r>
        <w:rPr>
          <w:rFonts w:ascii="Calibri" w:eastAsia="Times New Roman" w:hAnsi="Calibri" w:cs="Times New Roman"/>
          <w:iCs/>
          <w:sz w:val="24"/>
          <w:szCs w:val="24"/>
        </w:rPr>
        <w:t xml:space="preserve"> Alan reported that DAUK had campaigned successfully to have the GMC decision on Dr Arora reversed. </w:t>
      </w:r>
    </w:p>
    <w:p w14:paraId="3A65382A" w14:textId="77777777" w:rsidR="00FA08BB" w:rsidRPr="00FA08BB" w:rsidRDefault="00FA08BB" w:rsidP="00FA08BB">
      <w:pPr>
        <w:pStyle w:val="ListParagraph"/>
        <w:tabs>
          <w:tab w:val="left" w:pos="7425"/>
        </w:tabs>
        <w:spacing w:after="0" w:line="240" w:lineRule="auto"/>
        <w:ind w:left="1080"/>
        <w:rPr>
          <w:rFonts w:ascii="Calibri" w:eastAsia="Times New Roman" w:hAnsi="Calibri" w:cs="Times New Roman"/>
          <w:iCs/>
          <w:sz w:val="24"/>
          <w:szCs w:val="24"/>
        </w:rPr>
      </w:pPr>
    </w:p>
    <w:p w14:paraId="437959F6" w14:textId="3669A0F3" w:rsidR="00FA08BB" w:rsidRDefault="00FA08BB" w:rsidP="00FA08BB">
      <w:pPr>
        <w:tabs>
          <w:tab w:val="left" w:pos="7425"/>
        </w:tabs>
        <w:spacing w:after="0" w:line="240" w:lineRule="auto"/>
        <w:rPr>
          <w:rFonts w:ascii="Calibri" w:eastAsia="Times New Roman" w:hAnsi="Calibri" w:cs="Times New Roman"/>
          <w:sz w:val="24"/>
          <w:szCs w:val="24"/>
        </w:rPr>
      </w:pPr>
      <w:r w:rsidRPr="00FA08BB">
        <w:rPr>
          <w:rFonts w:ascii="Calibri" w:eastAsia="Times New Roman" w:hAnsi="Calibri" w:cs="Times New Roman"/>
          <w:b/>
          <w:bCs/>
          <w:i/>
          <w:iCs/>
          <w:sz w:val="24"/>
          <w:szCs w:val="24"/>
        </w:rPr>
        <w:t>9.  Date of next meeting:</w:t>
      </w:r>
      <w:r>
        <w:rPr>
          <w:rFonts w:ascii="Calibri" w:eastAsia="Times New Roman" w:hAnsi="Calibri" w:cs="Times New Roman"/>
          <w:sz w:val="24"/>
          <w:szCs w:val="24"/>
        </w:rPr>
        <w:t xml:space="preserve">  This would be as soon as possible after AGM in early October. </w:t>
      </w:r>
    </w:p>
    <w:p w14:paraId="0D5059A1" w14:textId="5E8B36AD" w:rsidR="00BA1935" w:rsidRDefault="00BA1935" w:rsidP="00FA08BB">
      <w:pPr>
        <w:tabs>
          <w:tab w:val="left" w:pos="7425"/>
        </w:tabs>
        <w:spacing w:after="0" w:line="240" w:lineRule="auto"/>
        <w:rPr>
          <w:rFonts w:ascii="Calibri" w:eastAsia="Times New Roman" w:hAnsi="Calibri" w:cs="Times New Roman"/>
          <w:sz w:val="24"/>
          <w:szCs w:val="24"/>
        </w:rPr>
      </w:pPr>
    </w:p>
    <w:p w14:paraId="1DBD65BD" w14:textId="4CC615E0" w:rsidR="00BA1935" w:rsidRPr="00BA1935" w:rsidRDefault="00BA1935" w:rsidP="00FA08BB">
      <w:pPr>
        <w:tabs>
          <w:tab w:val="left" w:pos="7425"/>
        </w:tabs>
        <w:spacing w:after="0" w:line="240" w:lineRule="auto"/>
        <w:rPr>
          <w:rFonts w:ascii="Calibri" w:eastAsia="Times New Roman" w:hAnsi="Calibri" w:cs="Times New Roman"/>
          <w:i/>
          <w:iCs/>
          <w:sz w:val="24"/>
          <w:szCs w:val="24"/>
        </w:rPr>
      </w:pPr>
      <w:r w:rsidRPr="00BA1935">
        <w:rPr>
          <w:rFonts w:ascii="Calibri" w:eastAsia="Times New Roman" w:hAnsi="Calibri" w:cs="Times New Roman"/>
          <w:i/>
          <w:iCs/>
          <w:sz w:val="24"/>
          <w:szCs w:val="24"/>
        </w:rPr>
        <w:t>AT</w:t>
      </w:r>
    </w:p>
    <w:p w14:paraId="6642198D" w14:textId="5099A307" w:rsidR="00BA1935" w:rsidRPr="00BA1935" w:rsidRDefault="00BA1935" w:rsidP="00FA08BB">
      <w:pPr>
        <w:tabs>
          <w:tab w:val="left" w:pos="7425"/>
        </w:tabs>
        <w:spacing w:after="0" w:line="240" w:lineRule="auto"/>
        <w:rPr>
          <w:rFonts w:ascii="Calibri" w:eastAsia="Times New Roman" w:hAnsi="Calibri" w:cs="Times New Roman"/>
          <w:i/>
          <w:iCs/>
          <w:sz w:val="24"/>
          <w:szCs w:val="24"/>
        </w:rPr>
      </w:pPr>
      <w:r w:rsidRPr="00BA1935">
        <w:rPr>
          <w:rFonts w:ascii="Calibri" w:eastAsia="Times New Roman" w:hAnsi="Calibri" w:cs="Times New Roman"/>
          <w:i/>
          <w:iCs/>
          <w:sz w:val="24"/>
          <w:szCs w:val="24"/>
        </w:rPr>
        <w:t>22/08/22</w:t>
      </w:r>
    </w:p>
    <w:sectPr w:rsidR="00BA1935" w:rsidRPr="00BA1935" w:rsidSect="00994B5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5E86" w14:textId="77777777" w:rsidR="00854248" w:rsidRDefault="00854248" w:rsidP="008B5DE4">
      <w:pPr>
        <w:spacing w:after="0" w:line="240" w:lineRule="auto"/>
      </w:pPr>
      <w:r>
        <w:separator/>
      </w:r>
    </w:p>
  </w:endnote>
  <w:endnote w:type="continuationSeparator" w:id="0">
    <w:p w14:paraId="374F64A4" w14:textId="77777777" w:rsidR="00854248" w:rsidRDefault="00854248" w:rsidP="008B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3834331"/>
      <w:docPartObj>
        <w:docPartGallery w:val="Page Numbers (Bottom of Page)"/>
        <w:docPartUnique/>
      </w:docPartObj>
    </w:sdtPr>
    <w:sdtContent>
      <w:p w14:paraId="57CBA8AE" w14:textId="604FF0E7" w:rsidR="0025505E" w:rsidRDefault="0025505E" w:rsidP="007145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69616F" w14:textId="77777777" w:rsidR="0025505E" w:rsidRDefault="0025505E" w:rsidP="00255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40445"/>
      <w:docPartObj>
        <w:docPartGallery w:val="Page Numbers (Bottom of Page)"/>
        <w:docPartUnique/>
      </w:docPartObj>
    </w:sdtPr>
    <w:sdtContent>
      <w:p w14:paraId="6A8FFDBC" w14:textId="2BC9DD57" w:rsidR="0025505E" w:rsidRDefault="0025505E" w:rsidP="007145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07DC02" w14:textId="77777777" w:rsidR="0025505E" w:rsidRDefault="0025505E" w:rsidP="00255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3AA6" w14:textId="77777777" w:rsidR="00854248" w:rsidRDefault="00854248" w:rsidP="008B5DE4">
      <w:pPr>
        <w:spacing w:after="0" w:line="240" w:lineRule="auto"/>
      </w:pPr>
      <w:r>
        <w:separator/>
      </w:r>
    </w:p>
  </w:footnote>
  <w:footnote w:type="continuationSeparator" w:id="0">
    <w:p w14:paraId="46EF17D2" w14:textId="77777777" w:rsidR="00854248" w:rsidRDefault="00854248" w:rsidP="008B5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BC0"/>
    <w:multiLevelType w:val="hybridMultilevel"/>
    <w:tmpl w:val="AE9E6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552625"/>
    <w:multiLevelType w:val="hybridMultilevel"/>
    <w:tmpl w:val="4AC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261D6"/>
    <w:multiLevelType w:val="hybridMultilevel"/>
    <w:tmpl w:val="74A8BF58"/>
    <w:lvl w:ilvl="0" w:tplc="9E4075BE">
      <w:start w:val="1"/>
      <w:numFmt w:val="lowerRoman"/>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DB117F"/>
    <w:multiLevelType w:val="hybridMultilevel"/>
    <w:tmpl w:val="D37CE8B4"/>
    <w:lvl w:ilvl="0" w:tplc="B240AF90">
      <w:start w:val="1"/>
      <w:numFmt w:val="lowerRoman"/>
      <w:lvlText w:val="%1)"/>
      <w:lvlJc w:val="left"/>
      <w:pPr>
        <w:ind w:left="743" w:hanging="720"/>
      </w:pPr>
      <w:rPr>
        <w:rFonts w:hint="default"/>
        <w:b/>
        <w:i/>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num w:numId="1" w16cid:durableId="1043362856">
    <w:abstractNumId w:val="0"/>
  </w:num>
  <w:num w:numId="2" w16cid:durableId="85272202">
    <w:abstractNumId w:val="1"/>
  </w:num>
  <w:num w:numId="3" w16cid:durableId="2053073185">
    <w:abstractNumId w:val="3"/>
  </w:num>
  <w:num w:numId="4" w16cid:durableId="1497301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5E"/>
    <w:rsid w:val="00022E59"/>
    <w:rsid w:val="00030717"/>
    <w:rsid w:val="00037238"/>
    <w:rsid w:val="00040B01"/>
    <w:rsid w:val="00044614"/>
    <w:rsid w:val="00075583"/>
    <w:rsid w:val="0009628F"/>
    <w:rsid w:val="00097A56"/>
    <w:rsid w:val="000C5043"/>
    <w:rsid w:val="000F0CD1"/>
    <w:rsid w:val="00106AE8"/>
    <w:rsid w:val="0013584B"/>
    <w:rsid w:val="001506BA"/>
    <w:rsid w:val="00155025"/>
    <w:rsid w:val="00157477"/>
    <w:rsid w:val="00185CA0"/>
    <w:rsid w:val="001976E3"/>
    <w:rsid w:val="001A115C"/>
    <w:rsid w:val="001A1ADD"/>
    <w:rsid w:val="001B675C"/>
    <w:rsid w:val="001B785C"/>
    <w:rsid w:val="001C612B"/>
    <w:rsid w:val="001F62FF"/>
    <w:rsid w:val="001F7222"/>
    <w:rsid w:val="00205B92"/>
    <w:rsid w:val="0021550E"/>
    <w:rsid w:val="00254635"/>
    <w:rsid w:val="0025505E"/>
    <w:rsid w:val="00256B50"/>
    <w:rsid w:val="00266459"/>
    <w:rsid w:val="002707AB"/>
    <w:rsid w:val="0028029B"/>
    <w:rsid w:val="002863C2"/>
    <w:rsid w:val="00287E30"/>
    <w:rsid w:val="0029202C"/>
    <w:rsid w:val="002D7B8E"/>
    <w:rsid w:val="002E02EA"/>
    <w:rsid w:val="002E573B"/>
    <w:rsid w:val="00301CD9"/>
    <w:rsid w:val="00303F7D"/>
    <w:rsid w:val="0030560D"/>
    <w:rsid w:val="00311159"/>
    <w:rsid w:val="00346F5E"/>
    <w:rsid w:val="00350C19"/>
    <w:rsid w:val="00363839"/>
    <w:rsid w:val="00395C23"/>
    <w:rsid w:val="003A3500"/>
    <w:rsid w:val="003F4763"/>
    <w:rsid w:val="003F5292"/>
    <w:rsid w:val="004004A7"/>
    <w:rsid w:val="0040393B"/>
    <w:rsid w:val="004227E9"/>
    <w:rsid w:val="00427BF8"/>
    <w:rsid w:val="004310F4"/>
    <w:rsid w:val="00431B97"/>
    <w:rsid w:val="00450E2E"/>
    <w:rsid w:val="00453834"/>
    <w:rsid w:val="00473A3C"/>
    <w:rsid w:val="00475CE0"/>
    <w:rsid w:val="00477F86"/>
    <w:rsid w:val="00491076"/>
    <w:rsid w:val="00493017"/>
    <w:rsid w:val="004C1A5D"/>
    <w:rsid w:val="004D2C05"/>
    <w:rsid w:val="004E5283"/>
    <w:rsid w:val="004E6990"/>
    <w:rsid w:val="00522B8E"/>
    <w:rsid w:val="005376E0"/>
    <w:rsid w:val="0054612A"/>
    <w:rsid w:val="0056591B"/>
    <w:rsid w:val="005747FE"/>
    <w:rsid w:val="005837C9"/>
    <w:rsid w:val="005A70D9"/>
    <w:rsid w:val="005C18B2"/>
    <w:rsid w:val="005C218A"/>
    <w:rsid w:val="005D08E7"/>
    <w:rsid w:val="005D0A46"/>
    <w:rsid w:val="005E4941"/>
    <w:rsid w:val="00603E2D"/>
    <w:rsid w:val="006129B9"/>
    <w:rsid w:val="006309B3"/>
    <w:rsid w:val="00652EDA"/>
    <w:rsid w:val="00675673"/>
    <w:rsid w:val="00684CEF"/>
    <w:rsid w:val="0069710D"/>
    <w:rsid w:val="006B53DD"/>
    <w:rsid w:val="006B67F4"/>
    <w:rsid w:val="006D2AA6"/>
    <w:rsid w:val="006E0161"/>
    <w:rsid w:val="006E7EA2"/>
    <w:rsid w:val="00720C42"/>
    <w:rsid w:val="00743339"/>
    <w:rsid w:val="00745778"/>
    <w:rsid w:val="007534E2"/>
    <w:rsid w:val="00756551"/>
    <w:rsid w:val="00786439"/>
    <w:rsid w:val="00797A57"/>
    <w:rsid w:val="007B26CA"/>
    <w:rsid w:val="007B4493"/>
    <w:rsid w:val="007D7834"/>
    <w:rsid w:val="007E6A10"/>
    <w:rsid w:val="007F5B49"/>
    <w:rsid w:val="00803AAE"/>
    <w:rsid w:val="00825B54"/>
    <w:rsid w:val="008270DA"/>
    <w:rsid w:val="008348BF"/>
    <w:rsid w:val="00844240"/>
    <w:rsid w:val="00854248"/>
    <w:rsid w:val="00860A0F"/>
    <w:rsid w:val="00865E09"/>
    <w:rsid w:val="00876AE4"/>
    <w:rsid w:val="00893E3D"/>
    <w:rsid w:val="008B5DE4"/>
    <w:rsid w:val="008C4FA4"/>
    <w:rsid w:val="008D6CA0"/>
    <w:rsid w:val="008E2AB9"/>
    <w:rsid w:val="0090562F"/>
    <w:rsid w:val="00911260"/>
    <w:rsid w:val="00912CF5"/>
    <w:rsid w:val="00923EF1"/>
    <w:rsid w:val="00926C1A"/>
    <w:rsid w:val="009509BF"/>
    <w:rsid w:val="009603BF"/>
    <w:rsid w:val="00966D5B"/>
    <w:rsid w:val="00970CE0"/>
    <w:rsid w:val="00970ED0"/>
    <w:rsid w:val="00994B54"/>
    <w:rsid w:val="009A7B8F"/>
    <w:rsid w:val="009C393D"/>
    <w:rsid w:val="009D2B48"/>
    <w:rsid w:val="009E34C8"/>
    <w:rsid w:val="00A30DDE"/>
    <w:rsid w:val="00A32592"/>
    <w:rsid w:val="00A336A4"/>
    <w:rsid w:val="00A47C15"/>
    <w:rsid w:val="00A50D4C"/>
    <w:rsid w:val="00A77914"/>
    <w:rsid w:val="00A87FF5"/>
    <w:rsid w:val="00AC72C8"/>
    <w:rsid w:val="00AD1D30"/>
    <w:rsid w:val="00B1259C"/>
    <w:rsid w:val="00B1363B"/>
    <w:rsid w:val="00B20848"/>
    <w:rsid w:val="00B23886"/>
    <w:rsid w:val="00B348D1"/>
    <w:rsid w:val="00B4155D"/>
    <w:rsid w:val="00B56BB2"/>
    <w:rsid w:val="00B91922"/>
    <w:rsid w:val="00BA1935"/>
    <w:rsid w:val="00BA789B"/>
    <w:rsid w:val="00BC05A1"/>
    <w:rsid w:val="00BC7EC3"/>
    <w:rsid w:val="00BD41D0"/>
    <w:rsid w:val="00BF6A4C"/>
    <w:rsid w:val="00BF6F90"/>
    <w:rsid w:val="00C10025"/>
    <w:rsid w:val="00C17AAA"/>
    <w:rsid w:val="00C354EA"/>
    <w:rsid w:val="00C3717F"/>
    <w:rsid w:val="00C37814"/>
    <w:rsid w:val="00C37AF8"/>
    <w:rsid w:val="00C60C0D"/>
    <w:rsid w:val="00C775E8"/>
    <w:rsid w:val="00C80BDA"/>
    <w:rsid w:val="00C8333F"/>
    <w:rsid w:val="00C833FF"/>
    <w:rsid w:val="00C92009"/>
    <w:rsid w:val="00C9442C"/>
    <w:rsid w:val="00CA4470"/>
    <w:rsid w:val="00CB27EB"/>
    <w:rsid w:val="00CB3D19"/>
    <w:rsid w:val="00CC77DE"/>
    <w:rsid w:val="00CE33C8"/>
    <w:rsid w:val="00CF164B"/>
    <w:rsid w:val="00CF45E7"/>
    <w:rsid w:val="00CF5CA7"/>
    <w:rsid w:val="00CF5FBF"/>
    <w:rsid w:val="00D365D4"/>
    <w:rsid w:val="00D76B85"/>
    <w:rsid w:val="00D76BF7"/>
    <w:rsid w:val="00D87085"/>
    <w:rsid w:val="00D95B4B"/>
    <w:rsid w:val="00DA7FA4"/>
    <w:rsid w:val="00DE02DF"/>
    <w:rsid w:val="00DE5A51"/>
    <w:rsid w:val="00DE7C1C"/>
    <w:rsid w:val="00E04FA8"/>
    <w:rsid w:val="00E0545E"/>
    <w:rsid w:val="00E11B63"/>
    <w:rsid w:val="00E16430"/>
    <w:rsid w:val="00E170DD"/>
    <w:rsid w:val="00E34C40"/>
    <w:rsid w:val="00E54C33"/>
    <w:rsid w:val="00E61526"/>
    <w:rsid w:val="00E90439"/>
    <w:rsid w:val="00E937FB"/>
    <w:rsid w:val="00EA36F7"/>
    <w:rsid w:val="00EA45FF"/>
    <w:rsid w:val="00EB4C21"/>
    <w:rsid w:val="00EB4F78"/>
    <w:rsid w:val="00EC2667"/>
    <w:rsid w:val="00EF5D4B"/>
    <w:rsid w:val="00EF6F4D"/>
    <w:rsid w:val="00F0563B"/>
    <w:rsid w:val="00F73475"/>
    <w:rsid w:val="00F95B84"/>
    <w:rsid w:val="00F96AFD"/>
    <w:rsid w:val="00F976AD"/>
    <w:rsid w:val="00FA08BB"/>
    <w:rsid w:val="00FA74AB"/>
    <w:rsid w:val="00FB4CFC"/>
    <w:rsid w:val="00FC478B"/>
    <w:rsid w:val="00FD317B"/>
    <w:rsid w:val="00FE743F"/>
    <w:rsid w:val="00FE7E49"/>
    <w:rsid w:val="00FF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3D32"/>
  <w15:docId w15:val="{CED3A2FF-942B-7E43-BAA8-101A61E3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45E"/>
    <w:rPr>
      <w:rFonts w:ascii="Tahoma" w:hAnsi="Tahoma" w:cs="Tahoma"/>
      <w:sz w:val="16"/>
      <w:szCs w:val="16"/>
    </w:rPr>
  </w:style>
  <w:style w:type="paragraph" w:styleId="ListParagraph">
    <w:name w:val="List Paragraph"/>
    <w:basedOn w:val="Normal"/>
    <w:uiPriority w:val="34"/>
    <w:qFormat/>
    <w:rsid w:val="0054612A"/>
    <w:pPr>
      <w:ind w:left="720"/>
      <w:contextualSpacing/>
    </w:pPr>
  </w:style>
  <w:style w:type="character" w:styleId="Hyperlink">
    <w:name w:val="Hyperlink"/>
    <w:basedOn w:val="DefaultParagraphFont"/>
    <w:uiPriority w:val="99"/>
    <w:unhideWhenUsed/>
    <w:rsid w:val="00CF45E7"/>
    <w:rPr>
      <w:color w:val="0000FF" w:themeColor="hyperlink"/>
      <w:u w:val="single"/>
    </w:rPr>
  </w:style>
  <w:style w:type="paragraph" w:styleId="Header">
    <w:name w:val="header"/>
    <w:basedOn w:val="Normal"/>
    <w:link w:val="HeaderChar"/>
    <w:uiPriority w:val="99"/>
    <w:unhideWhenUsed/>
    <w:rsid w:val="008B5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DE4"/>
  </w:style>
  <w:style w:type="paragraph" w:styleId="Footer">
    <w:name w:val="footer"/>
    <w:basedOn w:val="Normal"/>
    <w:link w:val="FooterChar"/>
    <w:uiPriority w:val="99"/>
    <w:unhideWhenUsed/>
    <w:rsid w:val="008B5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DE4"/>
  </w:style>
  <w:style w:type="character" w:styleId="PageNumber">
    <w:name w:val="page number"/>
    <w:basedOn w:val="DefaultParagraphFont"/>
    <w:uiPriority w:val="99"/>
    <w:semiHidden/>
    <w:unhideWhenUsed/>
    <w:rsid w:val="0025505E"/>
  </w:style>
  <w:style w:type="paragraph" w:styleId="Revision">
    <w:name w:val="Revision"/>
    <w:hidden/>
    <w:uiPriority w:val="99"/>
    <w:semiHidden/>
    <w:rsid w:val="00A77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Malila Noone</dc:creator>
  <cp:lastModifiedBy>Alan Taman</cp:lastModifiedBy>
  <cp:revision>2</cp:revision>
  <dcterms:created xsi:type="dcterms:W3CDTF">2022-08-23T09:25:00Z</dcterms:created>
  <dcterms:modified xsi:type="dcterms:W3CDTF">2022-08-23T09:25:00Z</dcterms:modified>
</cp:coreProperties>
</file>